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designing infrastructure for web and mobile applications. Proficient in Unix, Python, Go, and Docker, committed to enhancing product performance while nurturing collaborative development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Ruby, Java, C++, SQL,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Spring, React, Vue.js, Express, Kubernetes,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Git, Jenkins, Terraform, Ansible, Prometheus, Grafana,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and Database:</w:t>
      </w:r>
      <w:r w:rsidRPr="003813CA">
        <w:rPr>
          <w:rFonts w:ascii="Arial" w:eastAsia="Century Gothic" w:hAnsi="Arial" w:cs="Arial"/>
          <w:sz w:val="22"/>
          <w:szCs w:val="22"/>
        </w:rPr>
        <w:t xml:space="preserve"> Unix, Linux, Windows,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Infrastructure:</w:t>
      </w:r>
      <w:r w:rsidRPr="003813CA">
        <w:rPr>
          <w:rFonts w:ascii="Arial" w:eastAsia="Century Gothic" w:hAnsi="Arial" w:cs="Arial"/>
          <w:sz w:val="22"/>
          <w:szCs w:val="22"/>
        </w:rPr>
        <w:t xml:space="preserve"> AWS, Azure, GCP, Heroku, DigitalOcean, S3, Lambda,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architectures on </w:t>
      </w:r>
      <w:r w:rsidRPr="003813CA">
        <w:rPr>
          <w:rStyle w:val="span"/>
          <w:rFonts w:ascii="Arial" w:eastAsia="Century Gothic" w:hAnsi="Arial" w:cs="Arial"/>
          <w:b/>
          <w:bCs/>
          <w:sz w:val="22"/>
          <w:szCs w:val="22"/>
        </w:rPr>
        <w:t xml:space="preserve">Unix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 enhancing performance and reliability for large-scale applications,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flexible deployment and management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critical components of infrastructure for the </w:t>
      </w:r>
      <w:r w:rsidRPr="003813CA">
        <w:rPr>
          <w:rStyle w:val="span"/>
          <w:rFonts w:ascii="Arial" w:eastAsia="Century Gothic" w:hAnsi="Arial" w:cs="Arial"/>
          <w:b/>
          <w:bCs/>
          <w:sz w:val="22"/>
          <w:szCs w:val="22"/>
        </w:rPr>
        <w:t xml:space="preserve">Metaflow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focusing on enhancing performance metrics through deep analysis of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kernel features and system calls.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workflows,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resource management and orchestration, significantly reducing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incident response times by creating robust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infrastructure management and scaling based on real-time performance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by developing reusable components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team collaboration and yielded significant improvements in code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ensuring code quality via automated testing and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system observability, utilizing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centralize logging information, which boosted troubleshooting efficiency significantly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container orchestration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training sessions for team members to foster a deeper understanding of distributed system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microservices-based architecture, leveraging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communication between components, improving overall system modularity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promote best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infrastructure design, fostering a culture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roadmap discussions, contributing expert insights on technology trends, which helped shape the future direction of products and services offered by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helping to streamline processes through effective collaboration with product managers, designers, and other engineers for optimized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fine-tuning existing database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reduced load times and improved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for automation of infrastructure tasks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mandated to streamline deployment and system maintenance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their growth and understanding of best practices in software architecture and system design.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applications integrating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to facilitate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planning and construction management, ensuring seamless user experiences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construction project managers to digitize documentation processes,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for project tracking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enhance interoperability of applications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improving integration with third-party services and tools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feedback for improving coding standards across the team, ensuring better maintainability and adherence to industry best practices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offered.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better performance using techniques from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updates through automated systems with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transition legacy software to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reliability and scalability while reducing operational costs in the development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backend development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data processing from civil engineering applications for enhanced user reporting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client-side development efforts for various data management tasks pertinent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automated testing frameworks within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coverage and reliability of software solutions deployed across multiple project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 by regularly eliciting feedback from users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informing product enhancements aimed at improving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design discussions, advocating for user-centered development processes to ensure the deployment of effective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enhanced client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collaborations to align software functionalities with changing regulations in the construction industry, ensuring compliance and reducing project risks.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