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Software Engineer with over 11 years of experience in software development, particularly in building web and mobile applications. Expertise in developing scalable applications using modern technologies, optimizing performance, and adhering to best practices in software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Svelte,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Languages:</w:t>
      </w:r>
      <w:r w:rsidRPr="003813CA">
        <w:rPr>
          <w:rFonts w:ascii="Arial" w:eastAsia="Century Gothic" w:hAnsi="Arial" w:cs="Arial"/>
          <w:sz w:val="22"/>
          <w:szCs w:val="22"/>
        </w:rPr>
        <w:t xml:space="preserve"> Python, Node.js, Java, Ruby on Rails, Go,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AWS, Kubernetes,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Cypress, Selenium, PyTest,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features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 Rest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telecom lifecycle management for enterprise IT teams with a focus on scalability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database management, and application hosting, contributing to a robust cloud-native architecture that enhanced reliability and performance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requirements and technical specifications, enhancing features that increase operational efficiency and user engagement in telecom management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data integrity for high-volume applications, implementing best practices for optimization and security in data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tooling into workflows improving development speed and product quality, enabling faster feature delivery and increased productivity across software engineering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recommended improvements for code quality and adherence to engineering standards, fostering a culture of continuous improvement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orchestrate microservices, streamlining the development and deployment process while ensuring consistent and reproducible environments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test-driven development environment that improved software reliability and reduced debugging time for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defining sprint goals, promoting consistent communication and alignment within the development team and stakeholders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in coding, testing, and deployment procedures utilizing modern frameworks and tools, enabling knowledge transfer and skill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bottlenecks and implementing solutions that resulted in improved response times and overall system efficiency for telecom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production to explore innovative solutions that enhance application capabilities, helping the team to remain competitive in the rapid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intuitive and responsive user interfaces within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engage users effectively and align with current web accessibility standards, improving overall customer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connect front-end components with back-end services, ensuring seamless data flow and optimal performance of enterprise applications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and improve the software product, ensuring alignment with business requirements while leveraging technical insights to drive better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customized digital solutions for civil engineering projects,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effectively during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enhancements in existing applications, ensuring the integration of user feedback into development processes to meet civil IT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quality assurance, maintaining a high standard for code quality throughout the software development lifecycle in digital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project management tools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operational efficiency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coding workshops focused on new technologies, fostering innovation and technical growth within the engineering team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platforms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scalability, and maintainability for civil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integration with external systems ensuring seamless communication and data exchange between diverse platforms used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Agile sprints to ensure project milestones were met, maintaining focus on timeline adherence while adapting to changing project requirements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channels between engineering and project management teams, which enhanced collaboration and expedited the decision-making process in project workflows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peer code submissions for adherence to documentation standards and coding practices, maintaining a culture of integrity and high standards throughout the software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interpreting technical requirements into functional software solutions that aligned with user expectations from project inception through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software solutions that improved operational workflows and reduced bottlenecks in civil IT applications, enhancing overall project delivery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