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results-driven software engineer with over 11 years of experience in developing robust web and mobile applications. Skilled in leveraging OpenSearch, Kafka, MongoDB, and cloud technologies such as AWS and Azure. Proven ability to manage Kubernetes-based environments and work effectively in agile teams, ensuring high-quality software delivery. Excels in collaborating with cross-functional teams to identify user needs and deliver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IBM Cloud, Kubernetes, Docker,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OpenSearch, Kafka, MongoDB, PostgreSQL,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Node.js, Express,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Jenkins, Visual Studio, IntelliJ IDEA,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efficiency through the integration of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data processing pipelines, enabling real-time analytics for client applications and enhancing user experience across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microservices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orchestration and scaling in cloud environments, leading to increased application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communication between front-end and back-end services, which improved the overall architecture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timelines, adapting to changing specifications while maintaining a strong focus on delivering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to deploy scalable and secure cloud applications, integrating CI/CD practices to enhance development efficiency and reduce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best practices and features such as role-based access control and data encryption, thus improving user trust and confidentiality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optimizing data retrieval processes and ensuring high availability of crucial information across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for junior developers, fostering a collaborative and growth-oriented development environment that encouraged innovative thinking and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promoting transparency and continuous improvement within the team to enhance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application quality standards and facilitating efficient debugging and maintenance processes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improving user interface design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user experience and improving customer satisfaction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for applications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issue identification and reducing downtimes due to faster resolution of detected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extending functionalities of applications while maintaining seamless user experiences and high data consistency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team-based workshops focusing on the latest technologies and methodologies, driving future-proof strategies that aligned with evolving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and version control diligently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all team members had access to up-to-date information relevant to ongoing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for civil IT applications, focusing on digital solutions for planning, bidding, construction management, and inspection, ensuring adherence to industry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analyze user requirements and translate them into comprehensive software specifications, enhancing the overall functionality and user-friendly nature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that facilitated paperless contracting processes, reducing administrative overhead while improving efficiency and accuracy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technologies to enhance bidding and planning functionality, allowing clients to make informed decisions based on a data-driven approach to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fostering a culture of adaptability and collaboration that continuously improved development processes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the creation of scalable and maintainable services that handled increased loads effectively during peak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client-focused development, regularly updating stakeholders on project progress and soliciting feedback to align deliverables with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user interface prototypes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and engaging user experiences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robust database management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databases, facilitating reliable data access and storage solutions tailored to client needs and industry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clients and users, focusing on the effective usage of software tools and features, enhancing client satisfaction and maximizing the value of implemented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