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crafting scalable web and mobile applications. Proficient in leveraging cutting-edge technologies and frameworks to build robust solutions. Strong advocate for agile methodologies and collaborative development environments, committed to delivering high-quality code and user-centric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Ruby, Go,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Vue.js, Node.js,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Swift, Kotlin, Xamarin, Ionic, Cordova, Android SDK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Firebase, Redis, Oracle 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Git, JIRA, AWS,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adaptive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intuitive design and seamless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 to define requirements and deliver high-quality code for enterprise-level applications, ensuring alignment with business goals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integrate with third-party services, optimizing data flow and improving system performance across cloud-based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to promote best practices in coding and debugging, fostering a culture of continuous improvement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deployment processes, significantly reducing environment inconsistencies and downtime.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 and 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delivery of code, enhancing deployment speed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innovate solutions that address customer pain points, significantly improving product features and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security best practices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authentication and authorization in web applications, enhancing data protection and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Experienced in database design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retrieval and storage based on application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present technical solutions that align business objectives with technology capabilities, ensuring stakeholder satisfaction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performance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improve application reliability through proactive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client-server applications, ensuring optimal resource utilization and responsiveness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scrums and retrospective meetings, contributing to team dynamics and adapting processes based on project needs and team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 to manage code repositories and maintain a clear history of changes, ensuring collaboration and consistency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adapted emerging technologies and industry trends to provide innovative solutions, ensuring the company remains competitive in the fast-evolving tech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digital solutions for planning and scheduling in civil IT projects, enhancing project management efficiency and transparency in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data integration and reporting solutions for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informed decision-making based on real-time data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features in construction management applications, improving user engagement through intuitive interfaces and seamless integration with other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the civil engineering field to understand their unique needs, translating them into technical specifications for software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workflows, regularly communicating progress and adapting to changes in project requirements to ensure timely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continuous improvement of legacy systems by incorporating modern technologies, enhancing functionality while reducing technical debt for future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clients using digital platforms, ensuring continuous service improvement and customer satisfaction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brainstorming sessions with cross-functional teams to explore innovative solutions for complex problems in civil IT, fostering creativity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regulations for software solutions by incorporating best practices in data security and user privacy in every project.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risk management strategies to identify potential challenges in software development projects, proposing mitigation plans to uphold delivery commitments.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documentation for end users, ensuring successful adoption of digital solutions in project management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civil IT software development, ensuring knowledge transfer and promoting professional growth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