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specialized in web and mobile applications. Proven expertise in creating innovative solutions within cloud environments while adhering to healthcare data security regulations and modern secure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TypeScript, Java, C#,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Django, Flask, Spring Boot,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SQLite, NoSQL, Oracle 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Selenium, Postman, Mocha, Chai, JUnit, Jest,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 comprehensive healthcare technology platform utilizing microservices architecture, focusing on ensuring robust security and compliance with healthcare regulations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establish seamless user interfaces in applications, emphasizing user experience and accessibility standards that cater to diverse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continuous integration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reducing deployment errors across development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dynamic, high-performance front-end components, ensuring a responsive user interface that meets modern web standards and enhances patient engagement with healthcare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automation-first mindset by creating scripts to streamline deployment processes, significantly reducing time-to-market for software updates in a fast-paced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secure coding practices and agile methodologies, fostering a collaborative culture that promotes knowledge sharing and technical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best practices in programming and infrastructure, reinforcing a culture of quality and continuous improvement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architecture, application design, and coding standards, ensuring cross-team understanding and facilitating onboarding of new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contributing to enhanced team performance through feedback and process improvements focused on delivering high-quality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business needs into technical specifications, aligning development efforts with strategic goals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healthcare data sources to enrich application functionality, enabling improved data interoperability and user experience in the software solutions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cloud technologies for hosting applications, ensuring high availability and scalability, aligning with industry trends toward microservices and serverless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RESTful APIs, adhering to industry standards for data protection and encryption to safeguard sensitive healthcare information during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by exploring new technologies and frameworks relevant to healthcare solutions, ensuring the team stays abreast of industry trends and enhances the product offering accordingly.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backend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retrieval, supporting real-time analytics capabilities in healthcare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within a multidisciplinary team focused on civil IT projects, enhancing functionalities for planning and construction management applications with a user-centric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applications to modern web architectures, resulting in significant improvements in accessibility and performance for client users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smart technologies into project management workflows, contributing to more efficient resource allocation and project tracking in civil engineering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gather user feedback, driving enhancements in software usability that directly impacted client satisfaction and project outcomes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scalable server-side applications supporting civil IT solutions, ensuring robust performance and maintainability with modular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enhancing data models to support complex project management requirements in construction-related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deployment strategies by creating Docker containers, enabling consistent environments for development and production which aided rapid deployment cycles and minimal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and onboarding sessions for new technology stacks and tools, sharing knowledge on best practices in software development particularly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by promoting agile methodologies, organizing demos and retrospectives that fostered team engagement and commitment to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clients based on user stories and personas, ensuring that the software catered effectively to the varying needs of construction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focus on software security and data integrity while developing applications, particularly in relation to gathering sensitive information for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paperless contracting processes by implementing digital solutions aimed at streamlining communication and improving efficiency for all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