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Adept in applying secure software engineering principles, agile methodologies, and fostering collaboration to deliver high-quality software solutions. Excels in using modern technologies to enhance performance and reliability while learning and adopting new trends in software engineering.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C#,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Spring Boot, Django, Express.js, Flask,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SQL Server, PL/SQL,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CI/CD, GitHub Actions, ECS,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WebSockets, API Gateway, gRPC, Microservices, OAuth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agile methodologies that emphasized collaboration, adaptability, and strong software craftsmanship to deliver optimal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and refine requirements, ensuring that software solutions align with business needs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enhancing team performance through scrum ceremonies.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through rigorous testing, which improved overall application reliability and bug resolution processes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service-oriented architectures that enhanced system integrations and provided seamless data exchange between various systems and platforms in a cloud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debugging sessions,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to maintain high-quality code, establishing best practices for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new technologies and programming languages to elevate software engineering practices, focusing on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innovate on performance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AI-assisted tools for code generation and quality assurance, effectively utilizing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code efficiency and reduce technical debt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systems using observability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and resolution of issues while maintaining system performance under varying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knowledge bases to enhance collaboration across engineering teams, ensuring clear communication of architectural decisions and development practices to facilitate onboarding and project clarity.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performance optimization of existing systems, applying principles of modern software engineering and infrastructure as code (e.g.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improve application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retrospectives and team improvement sessions to continually refine development processes, focusing on enhancing agility and adaptive capabilities within the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processes, ensuring environments are consistent and scalable across development and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information sharing with offshore teams to ensure project alignment and fulfilled requirements, showcasing strong communication skills that fostered cross-border collaboration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secure software development focusing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to promote innovation and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lifecycle of cloud applications on AWS, assisting in the design and implementation of infrastructure solutions while ensuring they meet operational and security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software solutions for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construction management and paperless contracting processes for optimized project delivery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robust framework for application testing and code reviews,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software and user satisfaction in civil-related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software requirements, ensuring alignment with business objectives through effective communication and continuous feedback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backend systems, enhancing data flow and accessibility across construction management applications while ensuring operational excellence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troubleshooting on legacy systems and applications, utilizing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identification and resolution of potential bottlenecks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modernization of existing applications through strategic migration to cloud environments, specifically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scalability and reliability, thus enhancing client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regular sprint planning and retrospective meetings, effectively driving team accountability and continuous improvement in delivery processes for civil engineering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user stories and product feedback, ensuring the software developed met their expectations and aligned with industry standards for construction management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technical guides, promoting best practices in software engineering within civil IT to support knowledge sharing and enhance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focused on the adoption of governance frameworks for civil IT solutions, ensuring compliance with industry regulations while driving operational efficiency and security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