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experienced Software Engineer with over 11 years of experience in software development, specializing in web and mobile applications. Proven expertise in implementing scalable and efficient software solutions leveraging a deep understanding of development methodologies, frameworks, and Agile practices. Exceptional skills in collaboration and adaptability, aimed at delivering innovative solutions that drive organizational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Python, Java, C#, TypeScript, Ruby, PHP,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Angular, Vue.js, Flask, Spring Boot,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PostgreSQL, MongoDB, SQLite, Oracle, Firebase, MS SQL Server,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AWS, Azure, Terraform,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QA: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Selenium, Mocha, JUnit, Cypress, Postman, LoadRunner, TestNG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and application performance, while adhering to best practices in coding and testing, significantly improving client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applications to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maintainability and a 25% decrease in load time across platforms, ensuring robust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APIs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facilitate seamless communication between front-end and back-end systems, driving significant enhancements in transaction speeds and reliability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microservices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rapid scaling and reduced deployment times, which increased overall application uptime and business continuity for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code deployment processes, which improved release frequency and maintained high product quality through rigorous automated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methodologies within teams, participating in sprints and retrospectives to foster a collaborative environment, resulting in a 40% improvement in team productivity and project delivery speed.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and user guides for the software developed, ensuring that technical specifications were easily accessible to stakeholders and reducing onboarding time for new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performance tuning across applications built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frameworks, conducting profiling and optimization that enhanced application responsiveness and user satisfaction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to uphold coding standards and best practices, encouraging team members to share knowledge and techniques that improved the overall development experience and quality of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database design and optimization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retrieval and storage processes that supported the back-end operations of complex enterprise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system audits and performance evaluations on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compliance with security protocols and maximizing resource utilization for cost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the adoption of modern software development practices, enhancing their competencies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contributed to their professional growth and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continuous integration and testing through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elevating the overall code quality and minimizing production issues through proactive measures.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owners to gather requirements and translate them into functional software specifications, encompassing user stories and acceptance criteria for successful project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solutions were tailored for optimal performance on both iOS and Android platforms.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to facilitate civil IT solutions,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project management efficiency for clients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cloud-based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solutions for construction document management and project bidding processes, ensuring high availability and minimized downtime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transformation of data handling in applications via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efficiently managing unstructured data and optimizing performance for backdrop workflow in civil engineering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responsive design techniques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improving user interfaces and access across various devices for field engineers and project managers alike.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testing procedures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unit tests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software updates were rigorously validated against existing functionalities, thus preserving operational integrity across software releases.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engineering teams to develop inspection and reporting tools,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dynamic, interactive features, streamlining their processes and enhancing productivity.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Acquired a deep understanding of civil IT requirements, applying technological solutions that advanced the project management lifecycle, including bidding, inspection, and contracting phases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collecting and analyzing user feedback to iteratively improve digital solution offerings, ensuring that evolving needs were met effectively, thereby increasing client satisfaction and retention.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protocols on platforms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user authentication in applications, significantly reducing the risk of unauthorized access to sensitive project data.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project documentation for civil IT systems, facilitating clarity and understanding for stakeholders and technical teams, improving maintenance workflows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and monitored performance tracking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Analytics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actionable insights that guided project timelines and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legacy systems to create integration points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seamless data flow and operational continuity between new applications and existing digital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