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focusing on web and mobile applications. Expert in .NET, C#, React, and SQL with a strong background in developing scalable and efficient applications integrated with third-party systems. Proven ability to lead all phases of software development lifecycle, from gathering requirements to testing and deployment, ensuring high-quality outcomes aligned with business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.NET Core, React, TypeScript, JavaScript, HTML5, CSS3, T-SQL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JIRA, Postman, Azure DevOps, Docker, Kubernetes, NPM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Relativity REST API, OAuth2, Entity Framework, NoSQL, PostgreSQL, GraphQL, API Development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MSTest, NUnit, Postman, Automated Testing, CI/CD, Unit Testing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Hosting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Microsoft Azure, Google Cloud, Heroku, Ubuntu, Windows Server, VMware, Relativity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complex software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ensuring integration with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Relativity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 to streamline e-discovery processes while enhancing collaboration across multidisciplinary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end-to-end software development lifecycle including requirements analysis, solution design, development, testing, and deployment while focusing on scalable architecture and high-quality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customized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Relativity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by creating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based custom pages, enhancing user experience and operational efficiency for e-discovery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business partners to gather and translate end-user requirements into effective technical solutions, leveraging expertise in data modeling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T-SQL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optimal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testing strategies for developed software components to ensure high-quality and robust solutions with extensive coverage of unit and functional tests, utilizing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major platform upgrades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Relativity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coordinating the upgrade processes across systems and ensuring adherence to compliance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documentation for development processes, system configurations, and operational procedures, fostering a shared understanding and effective knowledge transfer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Recommended improvements and optimizations to existing software solutions based on user feedback and analytics, driving continuous enhancement initiatives aligned with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training and technical support to end users on new system features and updated workflows, ensuring successful adoption and usage of the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team strategies around growth and workload planning, employing strong collaboration skills to align project timelines with organizational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cross-functional teams by acting as a technical liaison, translating complex technical requirements into understandable concepts for non-technical stakeholders, promoting effective teamwork.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deployment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transitions from development to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third-party APIs for integration tasks, enhancing the ecosystem of applications available to users and improving overall data flow.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Shell scripting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automation of routine tasks, enhancing operational efficiency and reducing manual intervention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advanced analytical skills to troubleshoot and resolve defects in software applications, employing root cause analysis and critical thinking for effective problem resolution.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launched applications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relational databases, forming a key part of digital solutions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planning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and project management teams to design and implement innovative solutions tailored to improve operational workflows and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 and integration tasks, ensuring data integrity and reliability within various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user-focused design by assessing the needs of stakeholders and translating them into functional and technical specifications, resulting in user-friendly software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provided mentorship to junior developers, fostering a culture of learning and quality assurance in alignment with best programming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for project management, facilitating regular updates, and promoting adaptive planning across teams to meet ever-changing project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heavily to testing processes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manual testing of applications to ensure reliability and performance meet client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integration efforts with third-party contractors and vendors, establishing connections through application programming interfaces (APIs) and ensuring seamless data flow.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applications to conform with the digital transformation strategy adopted by clients in the construction sector, leading to increased efficiency and reduced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project workflows and technical specifications, ensuring compliance with industry standards and enabling better knowledge transfer during project transitions.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user experience in software products through incorporating feedback into the development lifecycle and executing user acceptance tests to ensure alignment with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software performance and user activity analytics, driving continuous improvement initiatives to enhance application functionality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