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 and developing web and mobile applications. Proficient in building AI-driven solutions, integrating complex workflows, and employing technologies such as Python, JavaScript, and Vue.js. Adept at collaborating with business users to deliver practical and impactful applications that meet their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PHP, C#,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Svelte,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 Boot, ASP.NET,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LLMs, AI Automation, Prompt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AI-driven internal applications, resulting in improved efficiency and better user satisfaction by understanding key business processes and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agentic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seamless integration of AI systems across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Zendesk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models into existing applications to enhance decision-making processes, highlighting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practical applications in business.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users to iterate rapidly on application features, utilizing agile methodologies and maintaining a focus on shippable solutions over perfection.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an AI-first CRM system,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embedded AI features to revolutionize customer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refactoring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they aligned with new AI-centered approaches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test-driven development practices to ensure robust and reliable code, enhancing the maintainability of critical business systems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development, sharing knowledge among team members and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tools to enhance the quality of AI applications, ensuring smooth deployment and adherence to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offering constructive feedback to peers and encouraging best practices within the engineering team, all while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technologies, demonstrating a polyglot approach by effectively working with diverse development stacks and frameworks as required by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AI pilot projects, contributing to exploring and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building pipeline solutions for client-specific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shaping technical roadmaps by advocating for new tools and technologies that align closely with the company's goals for automation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building AI applications, sharing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contemporary AI tools into development processes, ensuring the engineering team maintained a forward-thinking approach to product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best practices in coding, design, and deployment for optimal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engineering solutions by coding applications to assist in bidding and construction management, thus improving project tracking and reducing administrative overhead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digital solutions for planning and inspection tasks by integrating with existing platforms, applying custom workflows for better efficiency and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 tailored to client's needs for paperless contracting and management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a fast-paced environment, emphasizing iterative development and regular feedback from stakeholders, ensuring alignment with client expectations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solutions that facilitated communication among project stakeholders through custom-built applications, improving the process of gathering requirements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strategies aimed at reducing bugs and ensuring quality assurance for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translating that into actionable user stories for software development, thereby fostering a client-centric approach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tracking and collaboration among team members, facilitating peer reviews and promoting a healthy team dynamic within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processes through efficient database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accessibility within applications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systems and applications, promoting clarity and usability for future development and maintenance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training sessions to elevate collective team knowledge on emerging technologies and improve adaptability to ongoing industry changes.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