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over 11 years of experience in full-stack development, specializing in web and mobile applications. Proven track record in utilizing cutting-edge technologies and driving projects from conception through deployment, collaborating effectively within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C#, JavaScript, TypeScript,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Ruby on Rails, Flask, Spring, 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SQLite, Redis,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JIRA, Visual Studio, Eclipse, IntelliJ IDEA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IBM Cloud, DigitalOcean, CloudFront, S3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between front-end and back-end systems while driving user engagement and enhancing system performance through optimization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in application development to ensure compatibility across multiple devices, which increased user accessibility and satisfaction, fostering an inclusive digital experience for all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user stories, achieving clarity and alignment on project milestones, scope, and deliverables in a fast-paced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applications and managed CI/CD pipelines to automate testing and deployment, improving release frequency and reducing time to market for critical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maintain quality standards and provide constructive feedback to peers, fostering a culture of collaboration and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retrieval and manipulation for client applications, which streamlined communication between front-end and back-end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enhancing development consistency across various environments and facilitating smooth transition from development to production stages of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project tasks and tracking progress, ensuring transparency and accountability within the team while adapting to evolving project needs and priorities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on existing systems using profiling tools, resulting in improved application responsiveness and user experience by reducing load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 and retrospectives, contributing insights and suggestions for backlog refinement and process enhancements, promoting a culture of iterative development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practices, design patterns, and code optimization techniques, fostering a learning environment that promotes professional growth and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 projects to upgrade legacy systems to more modern frameworks, ensuring data integrity and consistency while minimizing disruption to ongoing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unit tests and integration tests,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code reliability and reduced the incidence of bugs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to inform continuous improvement efforts in software features, enhancing user retention and satisfaction through data-driven decision 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 documentation and user manuals to facilitate training and onboarding processes, ensuring clear understanding of system functionalities among new users and stakeholders.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civil engineering applications, including project bidding and management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efficient workflows and data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transition traditional project management practices to digital platforms, fostering efficiency and accuracy in construction management processes with web-based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implemented secure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quick access for project stakeholders across various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functionalities into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Maps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geospatial tools to enhance project planning capabilities for clients in the construction and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code reviews and supported junior developers, emphasizing the critical nature of clean, maintainable code and adherence to industry standards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system reliability and facilitating remote access for distributed teams involved in planning and management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with other software engineers to manage codebase changes effectively, ensuring a streamlined development process within the agile development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provided technical support to clients, enhancing the user experience with newly developed software tools designed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present software prototypes, ensuring alignment of project outcomes with client expectations and industry best practices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and deliverables, adapting quickly to changing client needs while maintaining focus on delivering high-quality software solutions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software features tailored to client specifications, integrating feedback directly into the iterative development cycle to ensure high levels of client satisfaction and system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strategies, including unit, integration, and user acceptance testing, to verify the robustness of civil IT applications and ensure they met stringent quality standards before deployment.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