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innovative web and mobile applications. Proficient in full-stack development, with a strong focus on JavaScript, Python, and integrating AI solutions to enhance user experience. Strong collaborator with a proven ability to adapt to dynamic environments and drive technical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HTML, CSS,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AWS S3,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Jenkins, VS Code, AWS, Heroku, Vercel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Anthropic Claude, TensorFlow, PyTorch, NLP Tools, Deep Learning Frameworks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UX/UI to create seamless user experiences for AI-based features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define and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interaction, ensuring efficient data retrieval and manipulation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focusing on prompt engineering and conversation flows that enhanced the performance of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(LLMs).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maintainability and scalability in both frontend and backend architectures to consistently meet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the founder to translate business strategies into concrete technical solutions, contributing significantly to the product roadmap and architectural decisions for AI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database schemas,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performance and reliability, contributing to overall application efficiency and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collaborative development across the team and creating branches for new features to enhance product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professional development initiatives, focusing on evolving technologies in AI and web development to stay current with industry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and enhancing functionality for end users, focusing on delivering high-quality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product reliability and quality assurance before deployment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industry trends related to web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team to stay ahead in delivering cutting-edge technology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among team members to promote a culture of continuous learning and improvement within the development team to enhance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changing project requirements, demonstrating flexibility and innovative problem-solving skills to meet tight deadlines and achieve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scaling applications using cloud services, implementing efficient deployment workflows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performance standards for every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standups and sprint planning meetings to align development efforts with team goals, fostering a highly collaborative work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leveraging modern frameworks to streamline processes from planning to execution for various projects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interfaces that simplified complex procurement and management tasks, enhancing the end-user experience across applications used in bidding and construction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routing and manage database interactions effectively while ensuring robust performance under heavy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database design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querying techniques were utilized to handle large sets of data while maintaining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deliver technical solutions that addressed specific challenges in project management, inspection, and digital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discussions with civil engineering professionals to understand user needs and incorporate feedback into the software development lifecycle, enhancing software usability and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for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solutions, reducing downtime and maximizing availability for critical project workflow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authentication systems and adherence to security best practices to safeguard sensitive data processed through civil IT solutions, enhancing trust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architecture discussions to align civil engineering needs with technical capabilities, driving adapted solutions for the unique challenges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integrating API services for enhanced functionality and real-time data management, ensuring that decisions made on construction sites were based on reliable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knowledge of best practices in software engineering within the civil tech sector and fostering a collaborative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cross-discipline teams, facilitating effective communication and integration between engineering, architecture, and software development to deliver unified technology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