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Dedicated and experienced Software Engineer with 11 years of expertise in developing innovative applications, specializing in web and mobile solutions. Proficient in technologies essential for space operations, cybersecurity, and mission planning, eager to tackle challenges in high-stakes environments.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 JavaScript, C++, C#, Go, Swift, TypeScript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Web Development Frameworks:</w:t>
      </w:r>
      <w:r w:rsidRPr="003813CA">
        <w:rPr>
          <w:rFonts w:ascii="Arial" w:eastAsia="Century Gothic" w:hAnsi="Arial" w:cs="Arial"/>
          <w:sz w:val="22"/>
          <w:szCs w:val="22"/>
        </w:rPr>
        <w:t xml:space="preserve"> React, Angular, Vue.js, Node.js, Django, Flask, Ruby on Rails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Mobile Development:</w:t>
      </w:r>
      <w:r w:rsidRPr="003813CA">
        <w:rPr>
          <w:rFonts w:ascii="Arial" w:eastAsia="Century Gothic" w:hAnsi="Arial" w:cs="Arial"/>
          <w:sz w:val="22"/>
          <w:szCs w:val="22"/>
        </w:rPr>
        <w:t xml:space="preserve"> React Native, Flutter, Kotlin, SwiftUI, Xamarin, Ionic</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Technologies:</w:t>
      </w:r>
      <w:r w:rsidRPr="003813CA">
        <w:rPr>
          <w:rFonts w:ascii="Arial" w:eastAsia="Century Gothic" w:hAnsi="Arial" w:cs="Arial"/>
          <w:sz w:val="22"/>
          <w:szCs w:val="22"/>
        </w:rPr>
        <w:t xml:space="preserve"> MongoDB, PostgreSQL, MySQL, SQLite, Redis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Cloud:</w:t>
      </w:r>
      <w:r w:rsidRPr="003813CA">
        <w:rPr>
          <w:rFonts w:ascii="Arial" w:eastAsia="Century Gothic" w:hAnsi="Arial" w:cs="Arial"/>
          <w:sz w:val="22"/>
          <w:szCs w:val="22"/>
        </w:rPr>
        <w:t xml:space="preserve"> Docker, Kubernetes, AWS, Azure, Terraform, CI/CD, Git, Jenkins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development of complex </w:t>
      </w:r>
      <w:r w:rsidRPr="003813CA">
        <w:rPr>
          <w:rStyle w:val="span"/>
          <w:rFonts w:ascii="Arial" w:eastAsia="Century Gothic" w:hAnsi="Arial" w:cs="Arial"/>
          <w:b/>
          <w:bCs/>
          <w:sz w:val="22"/>
          <w:szCs w:val="22"/>
        </w:rPr>
        <w:t xml:space="preserve">software solutions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space mission planning, leveraging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streamline satellite scheduling and imagery collection, improving overall operational efficiency.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Collaboratively designed and implemented a robust </w:t>
      </w:r>
      <w:r w:rsidRPr="003813CA">
        <w:rPr>
          <w:rStyle w:val="span"/>
          <w:rFonts w:ascii="Arial" w:eastAsia="Century Gothic" w:hAnsi="Arial" w:cs="Arial"/>
          <w:b/>
          <w:bCs/>
          <w:sz w:val="22"/>
          <w:szCs w:val="22"/>
        </w:rPr>
        <w:t xml:space="preserve">cybersecurity framework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using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ensuring secure communications in mission-critical environments to protect sensitive data and national security assets.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highly functional </w:t>
      </w:r>
      <w:r w:rsidRPr="003813CA">
        <w:rPr>
          <w:rStyle w:val="span"/>
          <w:rFonts w:ascii="Arial" w:eastAsia="Century Gothic" w:hAnsi="Arial" w:cs="Arial"/>
          <w:b/>
          <w:bCs/>
          <w:sz w:val="22"/>
          <w:szCs w:val="22"/>
        </w:rPr>
        <w:t xml:space="preserve">mobile applications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with </w:t>
      </w:r>
      <w:r w:rsidRPr="003813CA">
        <w:rPr>
          <w:rStyle w:val="span"/>
          <w:rFonts w:ascii="Arial" w:eastAsia="Century Gothic" w:hAnsi="Arial" w:cs="Arial"/>
          <w:b/>
          <w:bCs/>
          <w:sz w:val="22"/>
          <w:szCs w:val="22"/>
        </w:rPr>
        <w:t xml:space="preserve">React Native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Flutter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user experience and accessibility for operators in the field during satellite operations.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Applied </w:t>
      </w:r>
      <w:r w:rsidRPr="003813CA">
        <w:rPr>
          <w:rStyle w:val="span"/>
          <w:rFonts w:ascii="Arial" w:eastAsia="Century Gothic" w:hAnsi="Arial" w:cs="Arial"/>
          <w:b/>
          <w:bCs/>
          <w:sz w:val="22"/>
          <w:szCs w:val="22"/>
        </w:rPr>
        <w:t xml:space="preserve">Agile methodologies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within cross-functional teams to deliver high-quality </w:t>
      </w:r>
      <w:r w:rsidRPr="003813CA">
        <w:rPr>
          <w:rStyle w:val="span"/>
          <w:rFonts w:ascii="Arial" w:eastAsia="Century Gothic" w:hAnsi="Arial" w:cs="Arial"/>
          <w:b/>
          <w:bCs/>
          <w:sz w:val="22"/>
          <w:szCs w:val="22"/>
        </w:rPr>
        <w:t xml:space="preserve">software products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on-time, continuously improving processes through retrospectives and iterative feedback loops, driving team performance higher.</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Emphasized the importance of </w:t>
      </w:r>
      <w:r w:rsidRPr="003813CA">
        <w:rPr>
          <w:rStyle w:val="span"/>
          <w:rFonts w:ascii="Arial" w:eastAsia="Century Gothic" w:hAnsi="Arial" w:cs="Arial"/>
          <w:b/>
          <w:bCs/>
          <w:sz w:val="22"/>
          <w:szCs w:val="22"/>
        </w:rPr>
        <w:t xml:space="preserve">data modeling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by constructing complex database solutions with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MongoDB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optimizing queries for rapid access to satellite and mission-related data for analysis.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comprehensive </w:t>
      </w:r>
      <w:r w:rsidRPr="003813CA">
        <w:rPr>
          <w:rStyle w:val="span"/>
          <w:rFonts w:ascii="Arial" w:eastAsia="Century Gothic" w:hAnsi="Arial" w:cs="Arial"/>
          <w:b/>
          <w:bCs/>
          <w:sz w:val="22"/>
          <w:szCs w:val="22"/>
        </w:rPr>
        <w:t xml:space="preserve">DevSecOps practices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deploying applications in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containers orchestrated through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which significantly reduced the time-to-deploy critical app updates in a dynamic environment.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in the adoption of modern </w:t>
      </w:r>
      <w:r w:rsidRPr="003813CA">
        <w:rPr>
          <w:rStyle w:val="span"/>
          <w:rFonts w:ascii="Arial" w:eastAsia="Century Gothic" w:hAnsi="Arial" w:cs="Arial"/>
          <w:b/>
          <w:bCs/>
          <w:sz w:val="22"/>
          <w:szCs w:val="22"/>
        </w:rPr>
        <w:t xml:space="preserve">web development frameworks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like </w:t>
      </w:r>
      <w:r w:rsidRPr="003813CA">
        <w:rPr>
          <w:rStyle w:val="span"/>
          <w:rFonts w:ascii="Arial" w:eastAsia="Century Gothic" w:hAnsi="Arial" w:cs="Arial"/>
          <w:b/>
          <w:bCs/>
          <w:sz w:val="22"/>
          <w:szCs w:val="22"/>
        </w:rPr>
        <w:t xml:space="preserve">Vue.js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Angular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project delivery capabilities through shared knowledge and collaborative coding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automated testing processes utilizing </w:t>
      </w:r>
      <w:r w:rsidRPr="003813CA">
        <w:rPr>
          <w:rStyle w:val="span"/>
          <w:rFonts w:ascii="Arial" w:eastAsia="Century Gothic" w:hAnsi="Arial" w:cs="Arial"/>
          <w:b/>
          <w:bCs/>
          <w:sz w:val="22"/>
          <w:szCs w:val="22"/>
        </w:rPr>
        <w:t xml:space="preserve">Jest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Cypress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significantly reducing bugs in production applications, which improved system reliability and customer satisfaction for software deployments.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integration of </w:t>
      </w:r>
      <w:r w:rsidRPr="003813CA">
        <w:rPr>
          <w:rStyle w:val="span"/>
          <w:rFonts w:ascii="Arial" w:eastAsia="Century Gothic" w:hAnsi="Arial" w:cs="Arial"/>
          <w:b/>
          <w:bCs/>
          <w:sz w:val="22"/>
          <w:szCs w:val="22"/>
        </w:rPr>
        <w:t xml:space="preserve">AI/ML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solutions for enhanced predictive analytics in satellite tracking systems, leveraging frameworks like </w:t>
      </w:r>
      <w:r w:rsidRPr="003813CA">
        <w:rPr>
          <w:rStyle w:val="span"/>
          <w:rFonts w:ascii="Arial" w:eastAsia="Century Gothic" w:hAnsi="Arial" w:cs="Arial"/>
          <w:b/>
          <w:bCs/>
          <w:sz w:val="22"/>
          <w:szCs w:val="22"/>
        </w:rPr>
        <w:t xml:space="preserve">TensorFlow</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PyTorch</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deliver innovative capabilities.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Configured and maintained CI/CD pipelines using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seamless software delivery and fostering a culture of continuous improvement and integration within project teams.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technical evaluations and provided expertise on new tools and technologies for space operations, ensuring that the organization stayed at the forefront of industry advancements.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user training materials and conducted workshops on new features integrated into mission planning software, cultivating a culture of learning and adaptability among team members.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Successfully led initiatives to enhance system security posture, applying best practices in software development alongside industry-recognized frameworks such as NIST and MITRE ATT&amp;CK for threat modeling and mitigation.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collaborative efforts between engineering and operations teams to align software development outcomes with end-user needs, fostering greater engagement and satisfaction within various project stakeholders.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in-depth code reviews and provided constructive feedback to enhance </w:t>
      </w:r>
      <w:r w:rsidRPr="003813CA">
        <w:rPr>
          <w:rStyle w:val="span"/>
          <w:rFonts w:ascii="Arial" w:eastAsia="Century Gothic" w:hAnsi="Arial" w:cs="Arial"/>
          <w:b/>
          <w:bCs/>
          <w:sz w:val="22"/>
          <w:szCs w:val="22"/>
        </w:rPr>
        <w:t xml:space="preserve">code quality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adherence to best programming practices within an evolving software development lifecycle.</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stakeholders in </w:t>
      </w:r>
      <w:r w:rsidRPr="003813CA">
        <w:rPr>
          <w:rStyle w:val="span"/>
          <w:rFonts w:ascii="Arial" w:eastAsia="Century Gothic" w:hAnsi="Arial" w:cs="Arial"/>
          <w:b/>
          <w:bCs/>
          <w:sz w:val="22"/>
          <w:szCs w:val="22"/>
        </w:rPr>
        <w:t xml:space="preserve">Digital Solutions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development for the civil IT sector, refining software capabilities for project management tools utilized in bidding and construction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cross-functional teams to design intuitive user interfaces using </w:t>
      </w:r>
      <w:r w:rsidRPr="003813CA">
        <w:rPr>
          <w:rStyle w:val="span"/>
          <w:rFonts w:ascii="Arial" w:eastAsia="Century Gothic" w:hAnsi="Arial" w:cs="Arial"/>
          <w:b/>
          <w:bCs/>
          <w:sz w:val="22"/>
          <w:szCs w:val="22"/>
        </w:rPr>
        <w:t xml:space="preserve">Angular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significantly improving the response time for civil engineering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solutions for project tracking that leveraged </w:t>
      </w:r>
      <w:r w:rsidRPr="003813CA">
        <w:rPr>
          <w:rStyle w:val="span"/>
          <w:rFonts w:ascii="Arial" w:eastAsia="Century Gothic" w:hAnsi="Arial" w:cs="Arial"/>
          <w:b/>
          <w:bCs/>
          <w:sz w:val="22"/>
          <w:szCs w:val="22"/>
        </w:rPr>
        <w:t xml:space="preserve">GIS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mapping technologies, enhancing visual analytics for infrastructure development and maintenance operations.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cloud platforms like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facilitate scalable and secure data storage solutions vital for hosting construction bids and maintaining digital records efficiently and securely.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iterative testing phases in software releases for civil contracting tools, reducing critical issues in user acceptance testing and boosting project delivery timelines.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system performance initiatives focusing on </w:t>
      </w:r>
      <w:r w:rsidRPr="003813CA">
        <w:rPr>
          <w:rStyle w:val="span"/>
          <w:rFonts w:ascii="Arial" w:eastAsia="Century Gothic" w:hAnsi="Arial" w:cs="Arial"/>
          <w:b/>
          <w:bCs/>
          <w:sz w:val="22"/>
          <w:szCs w:val="22"/>
        </w:rPr>
        <w:t xml:space="preserve">backend services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built with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Spring Boot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optimizing server response times for high-traffic databases utilized in large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documentation and training resources tailored for end-users in civil contracting applications, enhancing user interaction and ensuring smooth transitions during tool updates.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detailed user acceptance testing plans to validate the effectiveness of software solutions before full-scale deployment into civil service operations, ensuring functionality met user expectations.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Amplified engagement in digital solutions by spearheading team workshops on </w:t>
      </w:r>
      <w:r w:rsidRPr="003813CA">
        <w:rPr>
          <w:rStyle w:val="span"/>
          <w:rFonts w:ascii="Arial" w:eastAsia="Century Gothic" w:hAnsi="Arial" w:cs="Arial"/>
          <w:b/>
          <w:bCs/>
          <w:sz w:val="22"/>
          <w:szCs w:val="22"/>
        </w:rPr>
        <w:t xml:space="preserve">best practices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development, testing, and deployment for software tailored to construction industry requirements.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in the rollout of </w:t>
      </w:r>
      <w:r w:rsidRPr="003813CA">
        <w:rPr>
          <w:rStyle w:val="span"/>
          <w:rFonts w:ascii="Arial" w:eastAsia="Century Gothic" w:hAnsi="Arial" w:cs="Arial"/>
          <w:b/>
          <w:bCs/>
          <w:sz w:val="22"/>
          <w:szCs w:val="22"/>
        </w:rPr>
        <w:t xml:space="preserve">Agile methodologies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within the organization, enhancing transparency and adaptability of civil IT projects in response to evolving industry standards and client demands.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software upgrades and maintenance for project management software critical for construction management, ensuring data integrity and availability across teams and initiatives.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APIs for interoperability between new project planning tools and legacy systems, allowing for seamless transitions and improved data sharing across platforms without losing existing data integrity.</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