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systems and cloud solutions. Expertise in designing and building scalable applications using Go, AWS, and cloud-native technologies, with a strong focus on delivering user-centric solutions that improve public services. Proven ability to collaborate effectively in agile teams and tackle complex technical challenges. Strong communication skills combined with a tenacity for problem-solving and driving projects to completion.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Ruby,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Gin, Echo, Django, Flask, Spring, Express,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DynamoDB,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reliable data delivery to services relied upon by millions, elevating public service accessibility beyond antiquated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software requirements, ensuring alignment with user needs and government regulations, while driving agile methodologies to enhance productivity and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RESTful API endpoints, integrating data pipelines with existing cloud infrastructure to facilitate secure, large-scale data sharing across various governmental healthcare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creation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deployment efficiency and enabling faster innovation cycles for software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technical documentation efforts, reinforcing team standards for code quality, scalability, and maintainability, fostering a culture of continuous improvement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uptime while diagnosing performance issues in real-time for proactive system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mentored junior engineers, providing guidance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cloud architecture, fostering knowledge transfer and building a cohesive team capable of handling complex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production issues during on-call rotations, demonstrating a hands-on approach to problem-solving while ensuring minimal service disruption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existing workflows using shell scripting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effort in deployment processes and enhancing operational efficiency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managers and user experience designers to ensure applications meet user interface and experience expectations, strengthening overall service satisfaction and utility.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including sprint planning and retrospectives, which improved team collaboration and the timely delivery of high-quality features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on system architecture and future enhancements, leveraging knowledge in modern engineering practices to inform decision-making and investment in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external stakeholder meetings to gather feedback on software solutions, refining future development roadmaps to better align with user needs and mission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cloud technologies for internal teams, enhancing the overall knowledge ecosystem and technical competency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human-centered design principles within software projects, ensuring that services delivered were not only efficient but also user-friendly and inclusive.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medium to large-scale applications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robust solutions for Civil IT solutions that enhanced construction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API endpoints for data interchange between web applications and backend databases, leading to a seamless integration with digital contracting tools that improved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engineering teams to gather and evaluate requirements for software projects, translating them into functional and technical specifications for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applications, taking advantage of cloud-native features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Beanstalk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scalability and performance of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delivering constructive feedback to ensure adherence to established coding practices and enhance overall code quality, promoting a culture of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architectures, facilitating improved data access and processing speeds in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into software development cycles, fostering close collaboration with multidisciplinary teams to accelerate feature delivery and improve project outcomes during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technical documentation and user manuals for software functionalities, ensuring clarity and usability for end users and stakeholders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 deployments, achieving greater consistency across development, testing, and production environments, and streamlining the deployment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usability testing to enhance user experience, gathering feedback from end users to refine application interfaces and optimize workflows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team members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integration, emphasizing the importance of automation in modern software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project-specific metrics to track progress and performance of software solutions, enabling continual improvement and adaptability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