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Proven expertise in Objective-C, Swift, and high-performance mobile apps, with a commitment to quality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Objective-C, Swift, C, C++, Java, Python,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UIKit, CoreData, CoreAnimation, OpenGL, Metal, React Native, Flutter, XCTest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RESTful APIs, GraphQL, Node.js, Angular,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Git, GitHub, CocoaPods, Fastlane, JIRA, Firebase,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TestFlight, CircleCI, Travis CI, Selenium, Appium, CodeReview,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Objective-C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optimized user experiences tailored for Snapchat's engaging interface.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stable software solutions for iOS, focusing on real-time performance and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Snapchat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camera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designs and improve product robustness by employing industry-standard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faster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optimizations that resulted in improved application performance and decreased memory usage in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performance testing and debugging to ensure that all mobile applications could efficiently execute under various usage scenarios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new features and incorporated cutting-edge technologies to enhance overall product value, while driving mobile development to meet ever-evolving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code libraries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CocoaPods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faster development of mobile applications and encourage best practices among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process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Fastlane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easier management of application updates and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thinking coupled with problem-solving skills to identify potential technical shortcomings and implement solutions during the app lifecycle, resulting in enhanced functionality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collaborative programming efforts were organized and allowing for streamlined code management across multiple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Apple’s Human Interface Guidelines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consistent user experience across various app functionalities and updates, adapting design elements as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open communication and collaboration within teams, mentoring junior developers to elevate overall technical expertise and project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internal documentation practices to maintain clarity on project objectives and architectural designs, aiding future development and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collected feedback to guide future iterations of application features, continuously aligning updates with user expectations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expanding application capabilities towards enhanced service delivery and innovative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software engineers in the development of civil IT applications, creating tools for planning and managing construction projects effectively,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mobile applications that improved user engagement for various civic projects, ensuring seamless information access to constituents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various digital solutions, enhancing functionalities related to bidding and contract management systems for local government agencies, aligning with civil engineering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enable feature-rich web applications, delivering robust inspection and management capabilities for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optimizing legacy systems while employing modern software practices such as Agile development, ensuring timely updates and improved user experiences for government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script libraries that enabled efficient operation of civil IT tools, significantly reducing turnaround time for project evaluation and scope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data migration projects to cloud platforms, facilitating smoother transitions for historical project data to more modernized systems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received user feedback to inform development process, resulting in enhanced application functionality tailored to user requirements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high-availability architectures for applications handling sensitive civil project data, ensuring compliance with governmental data handling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evaluated emerging technologies to assess applicability in civil engineering solutions, promoting innovation within the development team and the organization's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integrating engineering solutions with innovative technologies, increasing overall team capability and project delivery schedules.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articulate technical possibilities, ensuring alignment between project goals and software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