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11 years of software development experience, specifically in web application and mobile development. Proficient in developing innovative solutions using modern frameworks and programming languages to drive organizational growth and enhance healthcare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HTML5, CSS3, SQL, Delphi,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 Angular, Node.js, Vue.js, jQuery,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Server Technologies:</w:t>
      </w:r>
      <w:r w:rsidRPr="003813CA">
        <w:rPr>
          <w:rFonts w:ascii="Arial" w:eastAsia="Century Gothic" w:hAnsi="Arial" w:cs="Arial"/>
          <w:sz w:val="22"/>
          <w:szCs w:val="22"/>
        </w:rPr>
        <w:t xml:space="preserve"> SQL Server, MySQL, PostgreSQL, MongoDB, Oracle, Firebase,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Postman, Swagger,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Postman, Selenium, Jenkins, Travis CI, SonarQube, Katalon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meet evolving project requirements while ensuring optimal performance and user experience that aligns with healthcare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technical guidance on best practices in application design and development contributing to a significant boost in team productivity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UX designers, and QA teams to refine application requirements, resulting in the streamlined development and deployment of complex healthcare web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functionalities of critical healthcare applications focusing on performance optimization and usability to deliver high-quality software that meets client expectations and improves patient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enforced coding standards to ensure high-quality code base, significantly reducing the number of post-deployment defects and enhancing application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project planning meetings to strategize on product enhancements, allowing alignment of development with business objectives and client needs in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performed continuous integration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assuring consistent delivery of code quality and reducing overall debugging time for released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timely support for production issues, conducting root cause analysis and implementing corrective measures to mitigate future occurrences ensuring service reliability for healthcare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design specifications, technical procedures, and user guides that facilitated clear communication among team members and stakeholders, supporting effective project management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skills development and participated in certification programs to stay current with industry trends and practices, bolstering personal growth and contribution to team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recognition for initiative in adopting and implementing new technologies, ensuring our healthcare software solutions remained competitive in the rapidly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pivotal technical resource for project teams,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to enhance the functionality and robustness of web applications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discussions with external stakeholders to gather project feedback, which was crucial in the iterative development process for improving existing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security standards and regulations such as HIPAA, applying secure coding practices to protect sensitive health information within developed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software quality through extensive unit and integration testing practices, enabling stable releases that consistently met stringent healthcare industry benchmarks.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focusing on planning and construction management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functionality and accessibility across devices for key digital solutions used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during the software development life cycle to align project goals and deliver digital solutions that effectively addressed client challenges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various APIs and third-party services, enhancing the capabilities of applications used in inspection and contract management, leading to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tests and participated in code reviews contributing to the overall improvement of code quality and fostering a culture of excellence among software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including Scrum to adaptively manage project developments, which led to successfully meeting project milestones and an increase in delivery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training sessions for junior developers on technologies and application processes pertaining to civil IT, thereby elevating team proficiency and morale.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metrics by optimizing backend database interactions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 data retrieval and processing essential for construction-related client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adopted new technologies that aligned with project goals within civil IT, showcasing an initiative that resulted in more effective bidding and inspection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clients to gather feedback and align project solutions with their needs, ensuring that all implemented features addressed real-world issues faced during construction and planning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software development processes, methodologies, and user experiences to support knowledge sharing and improve application enhancements in subsequent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Simultaneously juggled multiple projects, demonstrating adaptability and time management skills, ensuring efficiency and effectiveness in all aspects of software delivery in a fast-paced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