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innovative web and mobile applications. Proven ability to build scalable, AI-driven solutions while collaborating effectively across cross-functional teams. Passionate about leveraging technology to enhance people practices and drive workplace culture.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Ruby, Go,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Express,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OpenAI API, Natural Language Processing (NLP), Scikit-Learn, Hugging Face Transformers, Model Context Protocol (MCP)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AWS, Google Cloud Platform (GCP), Azure,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Jenkins, Travis CI,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full-stack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across the People Products portfolio, ensuring the solution meets organizational needs for efficiency and effectiveness in hiring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automate HR processes, enabling quicker and more accurate decision-making across the employee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including HR teams and managers to identify pain points and garner feedback, resulting in a more user-centric product development process for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while maintaining robust performance and reliability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feedback mechanisms directly within applications to foster a culture of continuous improvement and adaptability among users and internal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high-level architecture decisions independently in a fast-paced, low-structure environment, balancing the need for features against organizational needs and timelines with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prompts and tools, enhancing the functionality of people platforms and introducing innovative features that align with modern workplace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cross-functional teams, providing guidance on best practices in coding, design thinking, and collaboration, promoting a team-centered approach to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critical thinking and problem-solving abilities to troubleshoot issues in existing workflows, proactively identifying areas for improvement and suggesting actionable changes to optimize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real-time feedback on prototypes and released features, iterating rapidly to improve product quality and user satisfaction based on constructive criticism.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product visions and technical specifications, understanding user needs deeply and acting as a bridge between technical and non-technical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new technologies and practices that accelerate productivity,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reduced deployment times and improved reliability of the development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retrospectives, ensuring a continuous loop of feedback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project specifications and user guides, enhancing clarity and knowledge transfer within the team and to external stakeholders as required.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inclusivity and support within the team, empowering colleagues to share their insights and contributions, resulting in a collaborative atmosphere of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digital solutions for civil IT projects, focusing on construction management and planning, while enhancing user experience and operational efficiency throughout the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understand project requirements related to bidding and inspection, developing tailored solutions that elevate project outcomes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secure, paperless contracting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improved the efficiency of project approvals and communications between construction partners and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APIs to facilitate communication between various civil IT platforms, enabling seamless data flow and integration, which streamlined project management for contractor teams and city planners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daily stand-ups, sprint reviews, and planning meetings, ensuring that all team members were aligned and project flow was maintained effectively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documentation and training materials to support platform users and ensure successful onboarding of new team members on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through code refactoring aimed at optimization and increased supportability, which reduced technical debt and improved overall application performance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Exercised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creativity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problem-solving through iterative development cycles, constantly improving solutions based on stakeholder feedback and industry best practices to maintain a competitive 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services into existing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reduce infrastructure costs for transportation-related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continuously, leveraging data analytics to drive decisions on feature development and functional enhancements, ensuring that client needs were met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and version control systems to maintain project organization, facilitating effective communication among cross-functional teams in an agile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quality assurance measures on all software products to ensure high reliability and usability standards before client delivery, enhancing satisfaction and trust in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