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building robust web and mobile applications. Proficient in agile methodologies, code quality assurance, and software architecture, with a focus on order management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Node.js, React, Angular,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Jest, Selenium, Git,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order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standards while maintaining adherence to agile methodologies and continuous integration principles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QA, product managers, and other stakeholders to define project requirements, deliverables, and timelines, enhancing team productivity and facilitating smoother project workflows with quality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of peers' contributions, focusing on fostering a culture of high code quality, maintainability, and performance, while mentoring junior developers in best coding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challenges and bugs in existing systems by analyzing the issues, developing effective techniques for resolution, and providing scalable solutions, greatly enhancing end-user experiences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discussions and key decisions, leveraging industry best practices to influence projects' technical direction, ensuring informed choices in software frameworks and system interactions for improved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maintained and created extensive documentation for all developed features, aligning with team practices for knowledge sharing and fostering a well-maintained codebase accessible to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and industry trends, promoting the adoption of new methodologies and tools to improve development processes and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enhancing CI/CD pipelines within the organization that increased deployment frequency and reduced the defect rate, contributing to more efficient operations of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planning, daily stand-ups, and retrospectives, fostering teamwork and transparency while actively promoting communication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architectures for key applications, focusing on scalability and performance, and implemented RESTful APIs to enhance integration with front-end applications and third-party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streamline resource management, and optimize performance, ensuring high availability and fault tolerance for critical systems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utilized sophisticated testing frameworks and automation strategies to ensure the quality of applications delivered continuously, promoting a culture of automated testing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advocating best practices in software design and development, while fostering an inclusive team environment and encouraging knowledge sharing among team members of varying experience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design processes and performance tuning, significantly enhancing query efficiency and optimizing data management strategies, resulting in improved application speed and responsiveness to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JIRA to track project progress and tasks, ensuring alignment with business goals and responsiveness to iterative developments and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planning, bidding, and construction management within the Civil IT sector, streamlining processes and enhancing productivity for contract management and monitoring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teams, including architects and engineers, to gather project requirements and translate them into effective software solutions that meet client needs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all phases of the software development lifecycle, from requirements gathering and analysis to deployment and ongoing support, ensuring smooth transitions between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for data exchanges between systems, enabling efficient sharing of information and increasing the adaptability of applications within the digital solutions for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peer code reviews to maintain project quality standards and promote best practices within the team, ensuring high performance and reliability of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applications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configured containerized environments to facilitate development and testing processes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focusing on maintaining scalable application structures while adhering to enterprise standards, greatly impacting software performance and system resilience during high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hires on development practices, technologies used in the team, and project specifics, successfully onboarding multiple junior developers and fostering a knowledge-rich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legacy systems and proposed migration strategies to modern technologies, ensuring minimal disruption to ongoing projects and leveraging improved system capabilities for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maintenance cycles for deployed applications, focusing on performance tuning, debugging, and enhancements to existing functionalities based on user feedback and evolving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