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track record in leading full-stack projects with a user feedback-driven approach while adapting to fast-paced startup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GraphQL, Express.js, Django,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Claude, Jira, GitHub, Slack,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monitoring tools that enabled users to operate thousands of EV charging stations, significantly improving the operational oversight and operational efficiency for major clients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full-stack development of a multi-modal payment system seamlessly integrating in-app payments, subscription billing, and various payment terminals, enhancing customer payment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implement user-centric features, fostering a culture of feedback that significantly influenced product direction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serverless microservices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and enhance the scalability of our EV charging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APIs that improved data retrieval processes, enabling faster loading times and a smoother user experience on mobile and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 while minimizing downtime and enhancing product delivery timelines in compliance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 and daily stand-ups that encouraged team collaboration and ensured alignment with project timelines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continuous improvement and knowledge sharing that uplifted team skills and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utility grid management features to optimize charging site energy usage, creating dynamic models to adjust power output effectively in real-time scenarios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authentication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bolstering security protocols and providing customizable access levels for diverse user groups.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 centralized dashboard for EV charging users, enabling data analytics and insights to measure performance, user satisfaction, and grid efficiency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on-site battery and solar optimization, leveraging emerging technologies to ensure environmentally friendly energy consumption among EV charging stations.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teams, collaborating with data scientists and UX engineers to implement machine learning algorithms and enhance user engagement through personalized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demo sessions and presented new features to stakeholders, highlighting the value propositions of recent developments in an engaging format that secured ongoing buy-in for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 opportunities to keep pace with new technologies affecting the EV industry, ensuring the organization's offerings remain competitive and cutting-edge.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projects focused on planning, bidding, and construction management, contributing to a significant transition toward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and analyze user requirements, resulting in tailored software solutions that improved overall project efficiency and documentation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 that automated report generation for construction site inspection and project tracking, streamlining workflow and reducing manual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end-to-end software lifecycle from requirement gathering to production deployment, taking ownership of critical tasks in high-impact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enhance existing project management tools, improving functionality and user engagement in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design and improved system architecture for greater maintainability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new software features, ensuring smooth adoption and user understanding of the latest tools in construction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feedback sessions that refined software capabilities and improved the overall user experience, significantly increasing customer satisfaction scores.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part of an agile team to deliver high-quality software iterations, contributing to faster churn on project timelines and successful outcomes for construction bids.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database normalization strategies, ensuring that project databases were efficient and conducive to high-performance queries, essential for real-time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testing and debugging of legacy systems, identifying opportunities for improvement that transitioned teams to more modern and efficient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align development goals with client needs, fostering relationships that enhanced project scopes and led to successful contract renewals.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