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web and mobile applications. Proven expertise in designing and integrating complex systems, particularly with Guidewire and AWS. Strong collaborator in cross-functional teams with a commitment to leveraging technology for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Gosu, JavaScript, Python, SQL, TypeScript,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Spring Boot, Guidewire InsuranceSuite, Apache Kafka, Apache Camel, REST, Microservices,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CodePipeline, AWS Lambda, Git, Jenkins, Terraform, Ansible, Azure DevOps,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Jira, Confluence, Bitbucket, Postman, Swagger, MongoDB, MySQL,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CI/CD, TDD, BDD, SOLID Principles, Microservices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integration architectures using </w:t>
      </w:r>
      <w:r w:rsidRPr="003813CA">
        <w:rPr>
          <w:rStyle w:val="span"/>
          <w:rFonts w:ascii="Arial" w:eastAsia="Century Gothic" w:hAnsi="Arial" w:cs="Arial"/>
          <w:b/>
          <w:bCs/>
          <w:sz w:val="22"/>
          <w:szCs w:val="22"/>
        </w:rPr>
        <w:t xml:space="preserve">Guidewire InsuranceSuite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interoperability while streamlining communication between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for internal tools, leveraging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to improve data flow and system efficiency across cloud-based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w:t>
      </w:r>
      <w:r w:rsidRPr="003813CA">
        <w:rPr>
          <w:rStyle w:val="span"/>
          <w:rFonts w:ascii="Arial" w:eastAsia="Century Gothic" w:hAnsi="Arial" w:cs="Arial"/>
          <w:b/>
          <w:bCs/>
          <w:sz w:val="22"/>
          <w:szCs w:val="22"/>
        </w:rPr>
        <w:t xml:space="preserve">AWS CodePipelines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deployment processes, and ensuring continuous integration and delivery of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 culture of continuous improvement in coding standards and design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 the technical impact of architectural decisions to optimize cloud resource utilization across integrated services, reducing costs while enhancing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real-time data pipelines and streaming applications, ensuring data availability across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of system architecture and processes to ensure knowledge transfer and maintainability for future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in iterative discussions to present technical concepts in an accessible manner, bridging the gap between technical and non-technical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tests to validate functionality and performance of systems, ensuring quality assurance before production 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third-party services into existing infrastructures, maintaining data integrity and compliance with insurance regulations during transitions.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 orchestration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scalability and manage deployment complexities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the use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contributed to sprint planning and retrospectives that align project goals with business objectives ensuring timely delivery of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potential integration issues and implemented mitigations ahead of deployment, ensuring reliability and resilience of deployed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the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for developing robust server-side applications, streamlining internal service creation and deployment time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advanced monitoring solutions to track application performance metrics, effectively diagnosing and troubleshooting issues in production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solutions, incorporating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performance and user-friendly interfaces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business analysts to gather requirements and translate them into technical specifications during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enhancements in existing systems utilizing </w:t>
      </w:r>
      <w:r w:rsidRPr="003813CA">
        <w:rPr>
          <w:rStyle w:val="span"/>
          <w:rFonts w:ascii="Arial" w:eastAsia="Century Gothic" w:hAnsi="Arial" w:cs="Arial"/>
          <w:b/>
          <w:bCs/>
          <w:sz w:val="22"/>
          <w:szCs w:val="22"/>
        </w:rPr>
        <w:t xml:space="preserve">Gosu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with </w:t>
      </w:r>
      <w:r w:rsidRPr="003813CA">
        <w:rPr>
          <w:rStyle w:val="span"/>
          <w:rFonts w:ascii="Arial" w:eastAsia="Century Gothic" w:hAnsi="Arial" w:cs="Arial"/>
          <w:b/>
          <w:bCs/>
          <w:sz w:val="22"/>
          <w:szCs w:val="22"/>
        </w:rPr>
        <w:t xml:space="preserve">Guidewire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modules to improve operational efficiency in insurance-related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peer programming sessions to promote best practices in coding standards and methodologies across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issue tracking and project management, ensuring transparency and alignment on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designing a highly scalable cloud architecture,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deployment and management of applications in line with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APIs and services, ensuring seamless communication and data exchange between applications and third-party vendors for improved connectivity.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feedback and tailor system functionalities, ensuring the final product meets user expectations and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routines including unit testing and integration testing across applications to ensure system functionalities align with stated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code optimization and efficiency techniques in existing applications, focusing on continuous improvement and performance enhancements that benefit overall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changes and maintain code integrity across multiple team members and development environments, ensuring orderly progression of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 collaborative environment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contributing to sprint sessions to prioritize development goals and maximize team efficiency based on product ownership direction.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