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Software Engineer with 11 years of experience specializing in web and mobile applications. Proficient in end-to-end feature development, focusing on both frontend and backend solutions with strong attention to UI/UX design. Proven ability to utilize various frameworks and tools such as React, JavaScript, Python, and Golang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JavaScript, CSS, HTML, Redux,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Node.js, Flask, Django, Express.js, GraphQL,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Firebase,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 Pipelines,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Postman, Grafana,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responsive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that aligns closely with user interface expectations and modern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product requirements, implementing solutions with an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better customer engagement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scalability to handle increased user traffic efficiently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full-cycle development for customer-facing features, handling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tasks to achieve consistent delivery timelines and quality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experimentation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Statsig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LaunchDarkly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feature flags strategically to enhance release management and user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collaborative environment that emphasizes best practices in software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improvement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large-scale applications, optimizing data flow and maintaining application consistency across multiple components and 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such as Scrum and Kanban, ensuring adaptive project management that incorporates feedback and rapid iterations for timely features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comprehensive unit and integration tests across the technology stack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feature reliability and performance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scalable REST APIs that interface seamlessly with the frontend, employing thorough documentation and testing strategies to maintain clarity and quality of services provided.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reduce repetitive tasks, enhancing team productivity and system reliability across various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applied emerging technologies in project workflows, demonstrating a proactive approach in resolving complex technical challenges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best practices thoroughly, ensuring maintainability and ease of understanding for future development processes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reviews, contributing insights that improved overall application architecture while aligning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production deployments in cloud environments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best practices while focusing on performance monitoring and incident response.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for the construction industry,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frameworks to provide clients with enhanced project management capabilities in bidding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digitizing workflows that support civil engineering tasks through web-based platforms, ensuring compliance within regulatory frameworks while delivering user-friendly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workflows efficiently, focusing on high availability and reliability for critical project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maintain databases, providing efficient data retrieval and storage solutions tailored to the unique needs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user-centric features in the front end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overall user engagement by refining design aspects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opportunities for agile project management through task prioritization and rapid iteration cycles within cross-team collaborations, focusing on delivering customer-centric software solutions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traditional paper-based contracting to complete digital solutions, increasing project turnaround times and client satisfaction within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applications with scalability in mind, ensuring that project solutions could evolve alongside the growing demands of civil utility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project managers to define feature specifications based on user feedback, ensuring that deliverables matched client requirements closely within expected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client-specific deployments and quality assurance processes, emphasizing stakeholder relations and maintaining high standards of delivery and client satisfaction throughout subsequent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meeting coding standards and guidelines by employing automated testing methods and thorough documentation strategies that reduce maintenance overheads significantly during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 events to promote digital transformation within construction management practices by sharing insights on software solutions and their efficacy in modern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