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Software Engineer with over 11 years of experience specializing in full-stack development of web and mobile applications, proficient in modern technologies such as React, TypeScript, Node.js, and Python. Proven track record in designing and implementing robust, AI-driven solutions in collaborative, fast-paced environments.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Front-End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JavaScript, TypeScript, HTML5, CSS3, GraphQL, WebSockets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Back-End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Python, Express.js, Django, Flask, RESTful APIs, Microservices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GCP, Azure, Docker, Kubernetes, Serverless, CI/CD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MySQL, Redis, Elasticsearch, Firebase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 &amp; ML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Machine Learning, Deep Learning, Natural Language Processing, Data Analysis, Automation, AI Integrations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built full-stack applications that effectively power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AI-driven workflows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seamless integration of machine learning models with real-time data processing and user interfaces that enhance operational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high-performance front-end interfaces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user experience for AI agent control, monitoring, and visualization, facilitating intuitive human-AI interaction.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Constructed scalable backend services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supporting concurrent real-time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interactions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enabled automated operations in various enterprise environments while maintaining high availability.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cloud services and pipelines to manage and deploy applications efficiently, which resulted in improved performance and reduced latency of AI service requests across distributed systems.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researchers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data scientists to deploy robust machine learning features that optimize workflows and enhance the flexibility of AI applications tailored to user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CI/CD practices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application deployments, ensuring a smooth transition from development to production environments while maintaining high code quality.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Refined existing applications by iterating on user feedback, focusing on enhancing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UI/UX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elements and performance, ultimately increasing user satisfaction rates and improving interaction efficiency with AI tools.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Ensured robust application security and compliance by integrating industry-standard practices into all phases of development and deployment, emphasizing the importance of risk management and data protection.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cross-functional collaboration with team members, actively participating in sprint planning and code reviews to maintain high-quality development standards and foster a productive team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on optimizing applications for mobile responsiveness and cross-device compatibility, enhancing user experiences across varied platforms, which significantly broadened the application's user base.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WebSockets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implement real-time data updates and efficient data queries, reducing response times for user actions and improving overall application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creation of open-source contributions that advanced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AI-powered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applications, demonstrating commitment to community engagement and continuous learning within the software development field.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full-stack development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sharing best practices related to code quality, performance optimization, and leveraging cloud technologies for sophisticated AI application design.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and anticipated emergent tech trends within the industry, adapting projects to integrate innovative technologies for enhanced performance, reliability, and user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comprehensive documentation for both application architecture and development processes, providing a robust resource for onboarding new engineers and maintaining project continuity.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enterprise-level applications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construction management processes for civil IT solutions while enhancing data visualization for project stakeholders and clients.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teams, including project managers and civil engineers, to gather requirements and define technical specifications, ensuring project deliverables exceeded client expectations and adhered to deadlines.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RESTful APIs to facilitate data exchange between various stakeholders, ensuring accurate and real-time information sharing relevant to construction management and inspection tasks across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backend scripting, enhancing automation of routine tasks such as data aggregation and report generation, significantly improving efficiency in project management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Incorporated cloud-based solutions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 storage and processing, allowing for scalable management of project data and seamless access for team members working remotely or in different locations.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integration and deployment (CI/CD) practices to ensure swift updates to applications, leading to reduced downtime during critical phases of the civil IT project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database management, optimizing queries to ensure high-performance access to large datasets integral to infrastructure and project planning activities.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regular code reviews and design sessions, promoting best practices in coding standards, performance optimization, and adherence to security protocols among peers and junior developers.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project documentation that detailed software features and functionalities, aiding in both user training and system maintenance for long-term usability and access to crucial features.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agile methodologies in daily activities, ensuring flexibility and responsiveness to stakeholder feedback through regular stand-up meetings and sprint retrospectives, promoting a culture of iterative improvement.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intuitive user interfaces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enhanced user engagement through dynamic and responsive designs tailored to specific functionalities required in civil project management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user training sessions and responsive workshops, ensuring clients understood the full capabilities of newly developed software solutions within the civil engineering sector, driving higher user adoption rates.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