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applications, focused on building user-friendly, high-performance solutions. Proficient in modern development practices and frameworks, committed to delivering value through collaboration and innovative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HTML5, CSS3, SQL, Python,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jQuery, Angular, Vue.js, Redux,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ASP.NET Core, Express.js, C# .NET, RESTful APIs, Web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 Server, Entity Framework,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VS Code,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high school sports content management, enhancing the overall user experience for millions of fans.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Ad Sales and Product Management, to build SEO-friendly web applications that improved customer engagement and advertising effectiveness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data-driven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while integrating with third-party advertising solutions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frontend application performance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leveraging modern workflows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enhanced load times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relational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ensuring data integrity for real-time data processing and analytics, leading to better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test-driven development (TDD) practices, writing unit and integration tests with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reliability and maintaining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ensuring rapid iteration and consistent application delivery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Pair Programming and Code Review practices within an agile framework to foster knowledge sharing and enhance team collaboration across different functional areas of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product brainstorming sessions, contributing innovative ideas that aligned with key business objectives, demonstrating a commitment to teamwork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assessments and optimization strategies for existing applications, applying profiling tools and metrics analysis to identify and resolve bottlenecks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AI-assisted development tools into the workflow to enhance productivity, streamline code reviews, and ensure compliance with company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application security and data protection measures, educating team members on compliance requirements and best practices to ensure user data safety.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methodologies, contributing to team skill enhancement and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technical specifications for projects, ensuring knowledge transfer and consistent understanding of system architecture and application functionality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SEO strategies and analytics tracking features for web applications, allowing for better insights on user engagement and helping shape future product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mobile-first web applications for civil IT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for digital solutions in planning, bidding,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create functional specifications that defined the scope of civil IT applications, ensuring a focused approach to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SQL databases to support complex data-driven functionalities for bidding and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web technologies, employing a phased approach that ensured continuity in civil IT operations while enhancing application performance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to enhance usability across devices for various civil IT solutions, ensuring a consistent user experience in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meetings to prioritize features and assess progress, ensuring alignment with project goals and effective resource management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tests and integration tests for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test coverage and system reliability for critical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code, facilitating collaborative development processes and maintaining code quality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initiatives and technical discussions, fostering an environment of continuous improvement and promoting best practices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user interfaces and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visualize project data and track key performance indicators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transitions from development to production environments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analyzed existing digital solutions, implementing enhancements based on user feedback and industry trends to drive innovation within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