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Engineer with over 11 years of experience in software development focused on web and mobile applications. Proficient in designing and building comprehensive software solutions that enhance user experiences. Proven ability to lead projects and collaborate cross-functionally with product, design, and research teams to deliver high-quality products.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JavaScript, TypeScript, Vue.js, Angular,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Ruby, Python, Go, C++, Node.js, PHP, Java,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MySQL, Redis, Elasticsearch, Firebase, DynamoDB,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Webpack, Jenkins, Terraform, Nginx, Apache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Hosting:</w:t>
      </w:r>
      <w:r w:rsidRPr="003813CA">
        <w:rPr>
          <w:rFonts w:ascii="Arial" w:eastAsia="Century Gothic" w:hAnsi="Arial" w:cs="Arial"/>
          <w:sz w:val="22"/>
          <w:szCs w:val="22"/>
        </w:rPr>
        <w:t xml:space="preserve"> AWS, Azure, Google Cloud, Heroku, Netlify, Vercel, DigitalOcean, Cloudflare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WebAssembly, GraphQL, REST API, Stripe, Salesforce, SCIM, SAML, Observability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highly scalable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interaction for multiple products within the Figma family, significantly benefiting collaborative work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full-cycle development of key applications, ideating product features and delivering them through comprehensive technical design and meticulous implementation, ensuring robust functionality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design, and data, all while prioritizing user experience and technical performance for the optimal delivery of solutions and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end-to-end project management for high-impact initiatives, effectively mentoring junior developers, conducting code reviews, and fostering a culture of knowledge sharing and innovation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backend frameworks alongside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maintain, and scale systems capable of meeting emerging needs in real-time collaboration and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hands-on experience with infrastructure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 reliability, scalability, and efficient resource utilization across cloud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advanced security measures and development of compliant interfaces that protected user data integrity within large-scale enterprise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engagements that improved developer workflows and product architecture, streamlining processes through the application of agile methodologies and cutting-edge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and user experience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efficient data fetching patterns across client applications, translating user needs into easy-to-use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coordinated comprehensive testing strategies utilizing CI/CD practices to ensure high-quality deployments through robust software delivery frameworks, boosting release velocity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technical specifications for new features ensuring clarity in communication between various stakeholders, contributing to a shared understanding of project goals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for processing large datasets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complex queries for analytics demands, enhancing organizational decision-making capabilities based on data-driven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WebAssembly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modules to accelerate processing times for client-side applications, significantly enhancing the user experience in terms of responsiveness and speed.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requirements and conducted performance tuning to ensure optimal user experiences, focusing on real-time collaboration and minimizing latency during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practices, actively reviewing and implementing feedback, resulting in iterative enhancements across the product stack and richer user experiences.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modular systems and microservices that supported dynamic web applications in line with best practices for frontend architectures,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with modern development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key aspects of civil IT project solutions facilitating planning and management tools, enhancing the ongoing transparency and collaboration throughout construction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API integrations to support internal and third-party applications, refining bidding processes and enabling seamless digital workflows for clients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enhancing team collaboration through effective communication and participation while leading the development of features according to the latest client and market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intricate relational database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high-performance data storage and retrieval for actionable insights on civil IT solutions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design teams to analyze user behavior and optimize navigation paths, ensuring applications were user-friendly and intuitively designed for all stakeholders involved.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and prepared technical documentation for developed features and systems, improving clarity within the team and aligning with client requirements during handoffs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guidance on best coding practices, fostering a collaborative development environment that encouraged growth and personal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application deployments and integrated debugging processes utilizing modern tools, ensuring bug fixes and iterative improvements were delivered rapidly without compromising quality across software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security protocols in collaboration with industry best practices to protect sensitive data generated during software usage and civil project management, aligning with regulations and compliance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data analysts to support the development of tools for data visualization and reporting, enabling key decision-making processes and bolstering client engagement with actionable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stakeholders to establish product requirements and gathered feedback throughout development phases, ensuring solutions met client expectations and provided substantial operational value.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