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focused on web and mobile applications, including deep expertise in Chromium, Node.js, and Electron frameworks, alongside a strong history of enhancing application performance and security. Proven ability to lead cross-functional teams and drive effective communication across departments to align project goals with organizational strategy.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C++,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Electron, Node.js, Chromium, React, Vue.js, Angular, Express.js, V8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Debugging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Chrome DevTools, Performance Profilers, GDB, Sentry, LogRocket,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JetBrains IDEA, Eclipse, Atom,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Jenkins, GitHub Actions,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initiatives for core desktop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stability while adhering to best coding practices and architectural standards within the Slack desktop application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projects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V8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 to enhance the security and efficiency of web-based desktop applications, focusing on both backend and frontend performance optimization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the development process and implemented automated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deployment efficiency and reduced integration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Significantly enhanced developer productivity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profiling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advocating for best practices in code maintainability and scalable architecture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scalability discussions, ensuring that the desktop application leveraged the latest capabilities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OS-level stability and security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architectural guidelines and best practices for integrating new product features into existing desktop infrastructure, fostering a culture of continuous improvement and technical excellence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libraries, nurturing a collaborative team environment that encouraged knowledge sharing and personal growth in technical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ensuring adherence to coding standards, performance optimization,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rectify issues during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team collaboration, promoting transparency and accountability in progressing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internal tools and APIs, ensuring efficient onboarding processes for new team members and promoting best practices in documentation standards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to proactively identify communication gaps with internal stakeholders, effectively facilitating alignment on objectives and improving organizational strategies for cross-department collaborations.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isolated development environments, which facilitated seamless integration of platform dependencies prior to deployment, ensuring consistent build processes across various team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the community around open-source projects, sharing insights from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to enhance overall team knowledge and contributing to project-specific repositories.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helping team members stay abreast of trends to collectively enhance application capabilities and user experiences in desktop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contributors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projects, fostering collaborative relationships that enabled shared problem-solving and mutual growth in technical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planning and construction management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for clients in the Civil IT sector with scalable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development practices to streamline emerging technologies in civil engineering,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providing a robust user interface for complex data-driven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create innovative IT solutions that supported bidding and construction management, ensuring software met the unique requirements of the civil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employing effective database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secure and efficient data storage and retrieval processes tailored for clients'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multiple projects, refining development workflows with CI/CD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processes, thus minimizing errors and enhancing deployment speed for client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maintenance, problem troubleshooting, and enhancement cycles that supported existing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to ensure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define project requirements, conducting distillations from civil engineering documentation to ensure understanding and accuracy in software deliverables aligning with client specifications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strong, constructive relationships with clients through clear communication and collaboration, providing ongoing support and maintenance for critical IT solutions developed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learning sessions to share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team growth and understanding of industry-specific technologies regarding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emerging trends within the construction industry and digital solutions technologies to consistently improve service offerings and better align products with client aspirations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existing software products through regular testing and performance analysis, ensuring all digital solutions remained competitive in a rapidly evolving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brainstorming sessions focused on product innovation, exploring potential intersections of technology enhancements and civil engineering needs that inform future software modifications and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