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developing scalable web and mobile applications. Proficient in modern frameworks and technologies including JavaScript, React, Node.js, and AWS. Strong collaborative skills with a proven track record of delivering high-quality code and innovative solutions on time, whilst actively participating in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Vue.js, GraphQL, Django, Flask,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Firebase, SQLite, Cassandra, Couchbase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Google Cloud, Azure, Terraform,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Code, Postman, Swagger, Webpack, Babel,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applications in a remote environment, utilizing cutting-edge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high-quality standards and optimized performance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and QA teams to develop features and enhancements, showcasing adaptability and communication skills in a fast-paced, results-oriented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established best coding practices, ensuring high-quality code and fostering a culture of accountability and excellence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automated testing and CI/CD implementations, enhancing release processes while significantly improving deployment speed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brainstorming sessions to ideate and prototype new product features, leveraging emerging technologies to enhance functionality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documentation practices for codebases and project specifications, facilitating smoother onboarding for new team members and improving knowledge transfer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in agile sprint cycles, contributing to sprint planning and retrospectives, effectively managing workload and making iterative improvements based on retrospective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querying and management, streamlining backend service interactions and optimizing product performance and responsiveness for the front end.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 tools and libraries to enhance the development workflow and improve team efficiency in delivering features and fixing bugs.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mentoring junior developers, sharing knowledge of best practices in coding and design patterns, fostering a collaborative learning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identify user pain points and proposed technical solutions, contributing to the overall improvement of product features and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exceptional code quality through thorough testing practices,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end-to-end testing, ensuring robust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 architecture, facilitating scalability and maintainability to meet evolving market and business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caching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performance, reducing load times and improving user experience for high-traffic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DevOps team to implement effective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deployment processes and reducing friction in software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within the civil IT sector, focusing on planning and management tools for construction projects, utilizing a range of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translate them into technical specifications, showcasing strong analytical skills and attention to detail crucial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applications met performance benchmarks and industry standards for reliability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seamless integration of project management tools with existing workflows, delivering enhancements that improved user engagement and satisfaction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refactoring initiatives, improving legacy systems to enhance maintainability and operational workflow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and liaised with users for feedback, ensuring deliverables met or exceeded stakeholder expectations in the deployment of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of systems and procedures, enhancing team collaboration and allowing for knowledge sharing among technical staff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caching solutions in applications, improving application responsiveness and performance for users in high-transaction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software issues, implementing fixes promptly to minimize downtime and enhance user confidence in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stakeholders on newly implemented software features, ensuring smooth transitions during project handoffs and user adoption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innovative solutions for paperless contracting processes, digitizing workflows and driving efficiency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align software development with civil IT standards, improving overall product quality and meeting compliance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