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C++ and high-performance systems for trading applications. Proven ability to collaborate across teams while seeking continuous improvement in coding practices and system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C#, SQL, JavaScript, Ruby,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Boost, Qt, GTest, Apache Kafka, Docker, Kubernetes, OpenMP,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InfluxDB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Agile/Scrum, Continuous Integration, Test-Driven Development, Version Control (Git), Code Review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Profiling Tools, Memory Management, Concurrency, Multithreading, Algorithm Optimization, Software Debugging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including engineers, quantitative researchers, and traders to design and implement scalable trading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reliability and performance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decisions, discussing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 design with peers, ultimately accelerating the development of efficient risk management and order execution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critical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for production environments, focusing heavily on systems stability, troubleshooting unexpected occurrences, and improving runtime performance through rigorous testing methodologies and profiling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algorithm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structures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efficiency while developing and refining trading algorithms, ensuring optimization in real-time decision-making within high-frequency trading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collaborative design discussions, promoting improvements in coding standards and performance optimization techniques across team practices to drive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learning and exposure to the latest performance-focused software development techniques while participating in mentorship programs that encouraged cross-team knowledge sharing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 of trading applications, achieving a streamlined deployment process and maximizing resource utilization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to facilitate communication between various trading systems, enhancing the interconnectivity of trading components critical to effective market responsiveness and execution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Troubleshooted production issues promptly, leveraging debugging skills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multithreading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to analyze root causes and ensure minimal disruption to trading activities in a fast-paced market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financial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algorithmic trading to integrate innovative solutions into existing trading frameworks for improved performance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enhanced internal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risk calculations, thereby equipping traders with robust analytics tools and streamlining decision-making processes during trading hours.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support digital solutions in civil IT, ensuring seamless integration into planning and construction management processes leading to optimized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software solutions that addressed client needs in planning, bidding, and inspection efficiency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cycles,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ensuring seamless collaboration among team members in delivering value to engineering projects on-time and within scope.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data integrity and availability across all applications, contributing to effective paperless contracting stages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user interfaces with a focus on usability and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facilitating user engagement and ease of use in complex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resulted in a more robust codebase for civil IT applications, while mentoring junior developers on best practices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and fixed application-level issues, deploying debugging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which improved overall application performance and satisfied end-user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Instituted automated testing suites for new features, enabling continuous integration pipelines that reduced time-to-market for essential updates and enhancements, especially in the civil engineering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legacy code with 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constructs, integrating performance enhancements that provided measurable benefits in computation speeds during critical runtime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clients and stakeholders after application delivery to gather feedback, driving future enhancements and iterations based on real-world applications and user evolution.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modernizing of administrative tools with a focus on cloud integration and deployment,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availability and scaling during peak usage periods.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