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backend and full stack development, specializing in web and mobile applications. Proven expertise in building scalable architectures, enhancing data models, and implementing robust APIs, fostering collaboration across development teams. Adept at leveraging modern technologies and methodologies to streamline processes and improve performance in innovative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Node.js, React,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 GraphQL, OpenAPI, Swagger, Celery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Continuous Integration, TDD, Version Control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robust development of the core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Driver Transpiler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focusing on documentation generation from source code.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role-based access control (RBAC)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user permissions, enhancing system security for enterprise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maintenance of internal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between frontend and backend systems, ensuring efficient data flow and a smooth user experience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teams—including frontend, DevOps, and infrastructure—promoting effective communication and a shared vision for a scalable application ecosystem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optimizing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 significantly reducing response time for user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task orchestration for backend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Celery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overall throughput and reliability of the data processing workflows in the scalable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logging solutions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proactive maintenance and quick troubleshooting of production systems across various microservices.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ensuring adherence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continuous improvement among team members for both code quality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containerization efforts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deployment and scaling of applications in cloud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implementation of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to streamline data retrieval for frontend applications, enhancing client-side performance and user experience significantly through efficient data querying.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transpiler team to refine the data model for content output, utilizing custom data validation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Pydantic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experimentation and collaboration, encouraging the adoption of new tools and technologies within the engineering team to drive innovation and efficiency in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updated and maintained documentation to ensure that all features and changes were effectively communicated across the team and stakeholders, enhancing transparency and operational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sessions on best practices 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deployment strategies among team members, facilitating a culture of learning and adaptation.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changes and collaboration across development teams while ensuring robust tracking of modifications.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backend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reliable integrations for civil IT applications related to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teams to create cohesive web applications through seamless APIs, enhancing user interaction for civil IT clients in the bidding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monitoring system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Logstash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Kibana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analytics and logging, allowing teams to quickly address issues with minimal downtime in civil construction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transformation and validation processes in backend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Pydantic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across various applications and tools for improving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DevOps initiatives by establishing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projects maintained high availability and are rapidly deployable to meet client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asynchronous programming to boost application performance,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collaboration with the frontend to provide a responsive and interactive experience for end users in civil consultancy.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testing and feedback sessions to iterate and enhance application features, promoting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continuous feedback loops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streamlining deployment processes in various environments and ensuring consistent performance across all phases of development for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thorough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civil IT applications met high-quality standards before launch, minimizing potential disruptions during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project managers and stakeholders to gather requirements and translate them into technical specifications, leading to effective implementations for civil planning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identify opportunities for improving user experience and backend performance, driving innovation in solutions for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backend programming techniques, emphasizing the importance of best practices in software development while fostering an inclusive team environment for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