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Java and Kotlin, I excel in designing scalable systems and mentoring teams to enhance engineering quality, driving collaborations cross-functionally to fulfill product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Kotlin, JavaScript, Python, C++,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Kotlin Coroutines, Node.js, React, Angular, Express.js, MicroProfile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Amazon ECS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Maven, Gradle,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distributed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robust backend services in alignment with business objectives and patients'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design reviews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architectural decisions met industry standards while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engineering team to enhance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product management and design to deliver features aligned with strategic goals and user experiences, promoting a culture of shared ownership through open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high-performing applications, fostering a supportive environment that encourages skill development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and reliable software releases, significantly reducing the time-to-market for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large-scale backend systems, ensuring applications were secure, reliable, and able to handle increased load efficiently through proactive monitoring and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solutions leveraging cloud-native technologies, improving scalability and maintainability within projects contributing to smoother operations and enhanced user experience for digital health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decision-making processes around architecture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service-oriented solutions, ensuring systems could integrate seamlessly with existing and future technologies, enabling better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 culture of innovation by introducing new technologies and tools,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event streaming, to increase responsiveness to user needs and system performance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engineering best practices around testing and code review, leading to higher standards of quality assurance prior to production deployments, fostering trust among stakeholders in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observability tools, enhancing system monitoring capabilities and enabling rapid troubleshooting, which improved uptime and reliability across critical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to facilitate knowledge sharing within teams thus ensuring continuity and alignment on system designs and implementation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agile development process through active participation in sprint planning, retrospectives, and daily stand-ups, driving alignment and visibility on project progress and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initiatives to promote diversity and inclusion within tech, advocating for a culture where all team members felt empowered to contribute their unique perspectives.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worked with QA and security teams to embed testing and security protocols integrated into the development lifecycle, ensuring high-fidelity standards and compliance with regulations.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systems for civil IT projects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coordination within various aspects of planning and construction management during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frontend-backend communication, specifically tailored for construction and bidding applications, ensuring efficient data exchanges across teams and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containerized applications, significantly enhancing deployment flexibility and efficiency within project environments for varying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engineers and project managers to understand key requirements of digital solutions for inspection and management, translating technical aspects into user-friendly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agile methodologies into software processes for civil IT projects, optimizing teamwork and delivery through iterative cycles while aligning closely with stakeholders throughout the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the improvement of internal tools by implementing automated testing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managing development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team productivity and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on emerging technologies for the engineering team, driving knowledge sharing and peer mentorship to elevate the overall skill set.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within applications and implemented improvements, focusing on high-traffic regions such as data retrieval processes impacting user experiences in client-facing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analytics features into applications to support better planning and analytics for stakeholders, fostering informed decision-making based on real-time data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increase code coverage, ensuring high-quality delivery that met governmental standards for civil IT projects and bolstered user confidence in final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communication with stakeholders to identify feature priorities and translate them into actionable development tasks, enhancing overall project alignment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code reviews and branching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high-quality releases across civil IT platforms, promoting a collaborative and professional development culture.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