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specifically in web and mobile applications. Proficient in .NET Core, C#, Angular, and MySQL, with a strong focus on Agile methodologies and team collaboration. Adept at delivering scalable solutions and maintaining high standards of code quality through effective communication and extensive industry knowledge in trending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Angular 8+, JavaScript, HTML5, CSS3,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REST, JSON, XML, Entity Framework, GraphQL, NoSQL,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JIRA, Azure DevOps, Linux, Windows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Unit Testing, TDD, BDD, CI/CD, Design Patterns, OO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Cross-functional Teamwork, Code Reviews, Documentation, Client Interaction, Training &amp; Mentoring, Problem Solving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high-quality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architecture with best practices within an Agile development team setting, enhancing team output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8+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user interfaces that ensure seamless interaction and engage end-users effectively while integrating industry trends for modern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perform code reviews, ensuring all output met organizational standards and objectives, thereby fostering a culture of accountability and teamwork across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ceremonies, including sprint planning and retrospectives, providing invaluable insights for improving development workflows, team dynamics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testing frameworks to facilitate automated testing and ensure code quality, actively reducing defects and enhancing product reliability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complex database schemas and entities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 and ensuring the integrity of data through regular maintenance and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streamlined collaboration, maintaining detailed code documentation and enabling clear historical tracking of modifications across software versions.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cloud technologies and DevOps principles by deploying solutions on Azure,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ensure consistent environments from development through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Dissected functional and non-functional requirements to create technical specifications that guided development, resulting in well-defined deliverables that meet stakeholder expectations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their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contributed to stronger overall team capabilities and increased project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consistent communication with stakeholders throughout the development cycle, articulating project status, challenges encountered, and solutions implemented, nurturing stronger business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within software engineering, regularly attending workshops and training sessions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coding methodologies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technology trends and participated in relevant workshops to enhance professional growth and introduce innovative solutions that benefit the team's objectives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resolve production issues by implementing bug fixes swiftly, reducing downtime and ensuring a smooth operation of software functionalities across user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focused on industry best practices around Agile methodologies and modern tech trends to support an environment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myriad of web-based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supported transition into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through intuitive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design and implementation of robust database systems for civil engineering projects, ensuring data management strategies were optimized for efficiency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programming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technologies to enhance client solutions, particularly in managing digital solutions for project planning and paperless contracting within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retrospective meetings, contributing critical insights that accelerated project timelines and improved team collaboration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Delivering consistent documentation of business requirements and software development processes, ensuring clarity and comprehensive understanding across project stakeholders and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query optimization, resulting in improved data processing capabilities and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dynamic team of developers in understanding advanced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development workflows,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professionals to gather requirements and develop user-friendly applications that facilitate easier bidding processes and management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enabling seamless interaction between software solutions and different platforms, ensuring that users experience high accessibility and engagement throughout their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agile processes within the team by sharing knowledge regarding industry benchmarks and tools that impact software lifecycle management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Accumulated knowledge of various civil IT trends, leveraging this expertise to improve solution offerings and remain competitive in the digital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ideas and proposals that drove projects focused on paperless contracting solutions, ensuring that all applications adhered to regulatory compliance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