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focusing on building robust web and mobile applications. Proficient in Rust and C, with a solid understanding of system-level concepts and formal specifications, driven to collaborate across teams to enhance code quality and system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Rust, C, Java, C++, Python, JavaScript,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LLVM, Cargo, Clang, Git, Docker, Kubernetes,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Compilers &amp;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Lexing, Parsing, Type Checking, Code Generation, ABIs, Linking, Machine Targets, Formal Specifications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Test-Driven Development, Continuous Integration, Code Review, Agile Methodologies, Documentation, Technical Writing, Version Control, Static Analysis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TCP/IP, HTTP/HTTPS, Secure Coding Standards, Vulnerability Assessment, Firewall Configuration, Network Protocols, Cryptography, Authentication Mechanisms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compiler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adhered to formal specifications, ensuring high performance and maintainability through thorough code reviews and collaborative development with the Formal Methods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actively with the Formal Methods team, contributing to architectural design discussions and evaluating implementation strategies to optimize compiler performance and integration into kernel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Diligently wrote and maintained documentation for all code and processes, facilitating knowledge sharing and promoting best practices among team members and stakeholders in the project.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to continuously test and verify the correctness of compilation processes, applying unit testing and integration testing methodologies to enhance system reliability and robustness.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insightful feedback and suggestions to peers, while also receiving constructive criticism to improve personal and team-wide coding standards and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the OS, Networking, and Security teams to identify requirements and strategies for integrating new language features into production environments, aligning cross-functional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Consistently anticipated potential technical roadblocks in compilation and proactively communicated solutions to ensure smooth project progress and implementation, showing strong problem-solving skills.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discussions regarding system-level concerns, including binary formats, loading, and linking processes, facilitating deeper understanding among team members and enhancing project scope.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environment consistency, streamlining development and deployment processes, which resulted in more efficient workflows and reduced overhead.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methodologies, optimizing sprint planning and execution through collaboration with team members and stakeholders to align objectives with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advanced debugging techniques and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troubleshoot and resolve issues within the compiler, thus improving system stability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explored new technologies and industry trends related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bringing innovative ideas to team discussions and enhancing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collaborative work environment by mentoring junior engineers in best practices and effective coding techniques, significantly uplifting overall team capabilities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documentation tools to create clear and comprehensive reports on system behavior, compiler functionality, and implementation guidelines for future reference.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 open line of communication with project stakeholders to ensure project alignment with strategic goals, contributing to enhanced visibility and support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enterprise-level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critical modules that involved complex problem-solving and adherence to software engineering best practices in an Agile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applications to facilitate efficient data retrieval processes, ensuring that software solutions adhered to client specifications and expectations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designing and implementing solutions for civil engineering challenges, enhancing project workflows through improved construction management software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code reviews and mentoring sessions, fostering knowledge transfer and improving overall code quality across teams working on various civil IT projects 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practicing best practices in branching and merging which ensured code integrity and facilitated seamless collaboration amongst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custom tools that streamlined project workflows in construction project management, implementing solutions that enhanced overall efficiency and stakeholder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problem analysis and resolution strategies that aligned project outcomes with client expectations, effectively minimizing issues related to software deployment and rollout.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performance metrics for deployed applications,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 dashboards to analyze application behavior in real-time, while proposing enhancements based on these insights and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frameworks, resulting in substantial improvements in testing coverage and reliability, thus enabling smoother integration and deployment processes for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application data, ensuring data integrity and optimizing queries for performance, directly contributing to improved application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detailed technical documentation for software solutions, ensuring ease of use and understanding among users and future developers regarding application architecture and use cases.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clients and stakeholders to gather requirements, ensuring that software solutions were aligned with user needs and project expectations, leading to successful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