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specializing in AI-centric applications and tools. Proven expertise in designing scalable solutions with C#, Azure AI Foundry, and M365 Copilot Extensibility. Strong collaborator focused on innovation and delivering real-world impact through cutting-edge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AI Foundry, M365 Copilot Extensibility, Semantic Kernel, M365 Agents SDK, TensorFlow, PyTorch, scikit-learn, NLP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Visual Studio,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Node.js, React, Angular, Flask, Express.js,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Pipelines, Terraform, AWS, Azure Functions, GitHub Actions, Jenkins, CloudFormation, MLOps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AI-centric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closely collaborated with product managers, ensuring alignment with organizational goals and enhancing user experience through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delivery of applications, thus reducing deployment times significantly while increasing overall system reliability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create, deploy, and manage AI models, enhancing the functionality of existing applications and driving improved user engagement through intelligent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 language model implementation to analyze and optimize code, leading to improved performance and an enhanced user experience in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M365 Copilot Extensibility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users to seamlessly integrate AI capabilities into their workflows and thereby improving productivity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proper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Semantic Kernel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sharing insights on performance tuning strategies and ensuring the maintainability of codebases while adhering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 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enrich the application experience by enabling enhanced search functionalities and contextual understanding, thus streamlining user workflows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project requirements thoroughly, translating them into actionable AI-driven solutions that are both innovative and feasible.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user experience through the introduction of intelligent features such as auto-completion and context-aware insights within applications, leveraging cutting-edge AI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the team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proactive approach toward adapting to the rapidly 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communicate complex AI concepts effectively, ensuring all parties involved were well-informed regarding project progress and technical challenges encountered during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tasks effectively, adapting quickly to changing requirements while maintaining focus on delivering quality software solutions under applicable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technical discussions in team meetings, fostering open communication regarding project challenges and brainstorming sessions aimed at resolving issues related to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quality and design principles in every stage of product development cycle, ensuring the delivery of highly functional applications that meet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focusing on civil IT by implementing project management tools that enhance construction management and streamline bidding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pain points in existing digital solutions for planning and inspection, leading to the development of streamlined applications optimized for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database schemas and backend services to support mobile and web applications,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alignement with overall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architecture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aimed at improving efficiency in construction and inspection processes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collaboration and track progress across multiple software development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traditional software solutions to modern cloud-based architectures, ensuring upgraded functionalities are maintained throughout the transition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for all developed software solutions, ensuring high levels of performance, reliability, and scalability tailored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client meetings to gather requirements for new features in existing digital solutions, translating user needs into technical specifications for development teams to follow precisely.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concurrent tasks effectively while maintaining attention to detail and the highest standards of software quality, contributing to optimized solution delivery in accordance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existing digital solutions, addressing emerging client issues and implementing timely solutions to ensure optimal software performance throughout the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developed less experienced developers in emerging technologies crucial to digital advancements in planning and construction management, ensuring all team members are equipped for future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understanding of compliance and regulatory challenges present in civil IT projects, allowing the team to develop software solutions that are not only innovative but also compliant.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