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software development, specializing in web and mobile applications. Proven track record in C#, ASP.NET, Web API, and Azure with strong leadership skills to guide technical teams towards high-impact project delivery. Committed to leveraging modern technologies to create secure, reliable, and scalable applications in the healthcare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ASP.NET, TypeScript,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 API, Entity Framework, Vue 3, Node.js, Vite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App Service, Azure Functions, Azure SQL, Key Vault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Azure DevOps,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Automated 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Selenium,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NoSQL, PostgreSQL, MongoDB,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execution for major features on the CleveMed Portal, architecting and implementing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mentoring team members on best practices and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backend services and APIs to support clinical diagnostic tests,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reliability of critical applications in the healthcare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product, design, and data teams to translate business requirements into technical specifications, ensuring alignment and feasibility of integrating complex technical projects to product roadmaps.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operational best practices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pipelines, promoting automated testing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code quality assurance via peer reviews and consistent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design and architecture meetings, proactively identifying bottlenecks and providing clear resolutions to ensure teams adhered to streamlined workflows and maintained high productivity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 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RESTful services while optimizing for performance and accessibility, leading to improved user experiences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enhanced security measures in Azure environments, configuring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Key Vault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sensitive data protection and compliance within applications, which effectively mitigated security risks in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observability tools, refining service delivery and infrastructure stability, setting benchmarks for quality standards that guided the team towards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enhancing their technical abilities through code review sessions and hands-on guidance, thereby uplifting the team's overall capability in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improvements in development workflows, recommending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which sped up deployments while ensuring a maintainable production environment in a cloud-native context.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asynchronous communication practices within the remote setting, enhancing team collaboration across multiple time zones while ensuring transparency in project updates and technical discussions.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feedback analysis, translating user insights into actionable technical tasks to iteratively enhance the product features and maintain alignment with user expectations and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a microservices architecture, improving resilience and scalability of applications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data handling in new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Sustained product quality and reduced technical debt by implementing best practices in code documentation and architectural decision tracking, championing a culture of knowledge-sharing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debugging across various environments, enhancing the database optimization and API response times, which significantly improved end-user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full-stack development for a range of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while collaborating with designers to create intuitive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lifecycle management within the civil IT space by integrating robust software solutions which facilitated paperless contracting and streamlined ideation from planning to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user needs, translating those requirements into iterative development sprints that aligned with broader project goals, ensuring timely delivery of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manipulation, optimizing query performance which substantially reduced data retrieval times and facilitated quicker decision-making processes in project executions.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coding practices and design patterns, reducing technical debt and encouraging maintainability in all new software systems while improving cross-team communication for engineering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automated testing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met quality standards and reducing regression issues during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and stakeholder presentations to communicate project updates and gather feedback on current developments, reinforcing aligned objectives and enhancing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profiling and debugging procedures, ensuring efficient resource utilization of APIs and services built within the .NET environment, leading to enhanced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of legacy systems to cloud services, notably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which facilitated back-end and API migrations while ensuring data integrity and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pair programming sessions, fostering a collaborative environment where knowledge sharing was emphasized, resulting in improved coding standards and team capacities.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training of junior developers on civil IT software solutions, sharing insights on integrating industry best practices which enhanced productivity and code quality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methodologies, contributing to sprint planning, daily scrums, and retrospective meetings to maintain project visibility and drive continuous improvement in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