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11 years of experience in designing, developing, and maintaining scalable web and mobile applications. Proficient in Vue.js, .NET Core, and database management, with a strong focus on delivering high-quality code and solutions. Adept at collaborating with cross-functional teams to drive business value and enhance user experience. Passionate about continuous improvement and implementing best practices in software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SQL,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.NET Core, Entity Framework, Node.js, Bootstrap, jQuery, React,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Microservices, Docker, Kubernetes, AWS, Azure,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MongoDB, SQL Server,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CI/CD, Jenkins, Webpack, Postman,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customer-facing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levels of performance and scalability across various features and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cross-functional teams to drive product enhancements and align technical solutions with business requirements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remote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comprehensive code reviews and technical discussions, promoting high-quality coding practices and sharing knowledge across team members to enhance overall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architectural design of projects, effectively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patterns and cloud infrastructure (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to optimize performance and reliability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and automated testing frameworks to streamline deployment processes and minimize downtime during software releases for improved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meetings to communicate progress, identify blockers, and mitigate risks, fostering a transparent and accountable work culture among remote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coding best practices and modern development tools, cultivating a collaborative environment that encourages knowledge sharing and consistent growth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analysis and bug resolution for existing applications,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management to improve data retrieval times and enhance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debugging, ensuring seamless data exchange between frontend and backend systems in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product context.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learning by organizing internal workshops on emerging technologies and development methodologies relevant to our product life cycle and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technical documentation for various components of the application, ensuring clarity and accessibility for both current team members and future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ensure that user interfaces are intuitive and meet customer expectations, enhancing overall satisfaction with the end-product.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risk assessments and provided actionable solutions to potential challenges, ensuring that development processes are resilient and adaptive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consistent communication with stakeholders to align project goals with overall business vision while adapting to evolving customer needs in the competitive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quality by integrating metrics monitoring and conditions tracking in code to proactively identify potential issues and streamline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various frontend components for software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overall user interface for civil IT solutions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gather requirements for features tailored to the construction industry, ensuring that software solutions meet client expectations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backend functionalities with existing databases, primarily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data transactions and reporting capabilities for stakeholders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 meetings and sprint planning sessions to facilitate agile project management while eliminating roadblocks promptly to enhance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establish testing requirements and develop automated test cases, ensuring high-quality releases and bug-free deployments in a highly regulated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complex queries to extract data necessary for analysis, leading to data-driven insights for decision-making in construction and civil IT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stability by implementing rigorous logging and monitoring frameworks, which allowed for real-time tracking and swift troubleshooting of potential issues in production.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UI/UX design principles that cater specifically to the needs of civil engineers and contractors, ensuring user-friendly and accessible software solutions for enterprise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training sessions for clients and staff of Infotech, empowering them to utilize software tools effectively and efficiently for their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services, increasing operational efficiency and improving application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system integration tasks to connect diverse software solutions, yielding streamlined processes for planning, bidding, and construction management projects concerning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proposal and bid preparation for prospective clients, leveraging technology insights to position Infotech's capabilities effectively within the construction and engineering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