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Software Engineer with 11 years of experience in software development, focusing on web and mobile applications. Proficient in building APIs, managing relational databases, and optimizing AWS infrastructure. Skilled in collaborative environments and adept at troubleshooting complex issues while demonstrating a proactive and innovative approach to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Python, JavaScript, SQL, Go, TypeScript,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 Laravel, Django, Flask, Spring,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Amazon Aurora, MongoDB, Redis, SQLite, Microsoft SQL Server, Oracle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Terraform, Docker, Kubernetes, Jenkins, Git, Ansible, Nagios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RESTful Services, GraphQL, SOAP, WebSockets, HTTP/HTTPS, OpenAPI, gRPC, JSON-RPC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users could effectively interact with the Murj platform while facilitating a seamless integration with third-party applications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optimized relational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Amazon Aurora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data integrity and performance in line with best practices in database design and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an agile team, engaging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contributing towards best practices which ensured high-quality software delivery across various sprints and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scalable infrastructure, contributing to improved uptime and reliability for mission-critical application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efficiency for team operations, enhancing workflow processes and reducing time to complete routine tasks by a significant margin.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identifying issues within the platform, and effectively communicating resolutions to technical and non-technical stakeholders, promoting collaborative problem-solving.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deployments and configuration management, ensuring consistency and repeatability across development and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for application development and AWS deployments, ensuring the integrity and confidentiality of sensitive medical data in compliance with regulatory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team stand-ups, retrospectives, and planning sessions, showcasing adaptability and commitment to team goals and continuous improvement in software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debugging processes for complex software issues, leveraging a blend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shell scripting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command-line tools to diagnose problems quickly and efficiently for prompt resolutions.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documented software specifications, architectural designs, and user guides to streamline knowledge sharing across the engineering team and aid onboarding of new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an inclusive environment by mentoring new engineers and interns, fostering a learning culture that emphasizes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innovation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technical growth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exploratory testing practices in project environments, ensuring robust application performance and facilitating the discovery of critical user experience improvements through user feedback and interaction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to improve team knowledge on new technologies and software practices, positioning the team to better adapt to changing technical landscapes and project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industry trends and advancements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healthcare SaaS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putting forth strategies to enhance the platform and user experience ultimately leading to increased customer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focusing on delivering dynamic user experiences while adhering to best practices in code quality and application architecture.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inter-departmental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gather requirements and make cohesive decisions that aligned with organizational goals within the Civil IT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new technologies for project scalability while ensuring backward compatibility with established systems, enhancing both functionality and software longevity in our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proposal development for new contracts, leveraging technical expertise and industry knowledge specific to Civil IT for project planning, bidding, and digital solutions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architectural designs for software systems that include deployment strategies and maintenance procedures ensuring a smooth transition to users while optimizing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established quality metrics, driving home the importance of maintaining clean code standards and effective documentation processes in ongoing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retrieval, manipulation, and reporting, facilitating data-driven decisions throughout various phases of the software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of applications to enhance user interaction and load balancing resulting in optimized response times and a pleasant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team members on emerging technologies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development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collective growth and knowledge sharing.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communication with cross-functional teams to integrate customer feedback into the software development cycle, significantly contributing to enhancing user satisfaction and application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automated testing protocols, ensuring the delivery of high-quality software products while minimizing the risk of bugs and performance issues during deployment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regulatory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 to Civil IT projects to ensure adherence to best practices in digital solutions for key industry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