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Proficient in PHP and Laravel frameworks, adept at developing robust APIs, and integrating cloud solutions with a focus on efficient and quality-first coding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Laravel, Vue.js, React, Blade, Liquid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DevOps:</w:t>
      </w:r>
      <w:r w:rsidRPr="003813CA">
        <w:rPr>
          <w:rFonts w:ascii="Arial" w:eastAsia="Century Gothic" w:hAnsi="Arial" w:cs="Arial"/>
          <w:sz w:val="22"/>
          <w:szCs w:val="22"/>
        </w:rPr>
        <w:t xml:space="preserve"> MySQL, AWS, Docker, Git,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Composer, Webpack, Postman, Jenkins,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Integrations:</w:t>
      </w:r>
      <w:r w:rsidRPr="003813CA">
        <w:rPr>
          <w:rFonts w:ascii="Arial" w:eastAsia="Century Gothic" w:hAnsi="Arial" w:cs="Arial"/>
          <w:sz w:val="22"/>
          <w:szCs w:val="22"/>
        </w:rPr>
        <w:t xml:space="preserve"> CloudFormation, Braze, Kafka, Terraform,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Email Templating:</w:t>
      </w:r>
      <w:r w:rsidRPr="003813CA">
        <w:rPr>
          <w:rFonts w:ascii="Arial" w:eastAsia="Century Gothic" w:hAnsi="Arial" w:cs="Arial"/>
          <w:sz w:val="22"/>
          <w:szCs w:val="22"/>
        </w:rPr>
        <w:t xml:space="preserve"> MJML, Handlebars, Litmus, Email on Acid, Portal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senior engineers to learn existing systems, enhancing development workflows, and contributing to team projects with a focus on maintaining high code quality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and reliable functionality tailored to business requirements while adhering to best practices in coding.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email templates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multiple marketing campaigns, leveraging responsive design principles to maximize user engagement across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MarTech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Braze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 and trigger event-driven actions, optimizing communication and marketing processes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application issues and performed debugging by conducting in-depth root cause analysis, facilitating a proactive approach to problem-solving to enhance system integrity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ensuring that code quality standards were met while promoting a culture of continuous improvement amongst team members and developers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UI features for internal tools and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components that improve monitoring capabilities for enhanced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seamlessly within a team through effective branch management and code merging practices to ensure project success and clarity.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hands-on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developing impactful cloud solutions and gaining familiarity with essential cloud services that support scalable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opportunities for learning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message brokers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an eagerness to keep abreast of evolving technologies relevant to modern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codebases, gradually improving upon existing systems and implementing new features that align with both user expectations and technical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tooling, gaining exposure to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overall effectiveness and functionality of web applications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and collaborative sessions to discuss project milestones and strategies, fostering a team-oriented development environment that prioritizes shared goals and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Jumpstarted the learning process with new employees through mentorship, sharing insights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cultivating an environment of knowledge exchange.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clean coding practices, ensuring that all developments were accompanied by thorough testing protocols to uphold the highest standards of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deliverables by developing software solutions for clients in the civil IT sector, streamlining digital solutions focused on planning, bidding, and construction management utilities.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in civil IT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designed for inspection and contract management, enhancing operational efficiency and compliance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gather and analyze requirements, providing technical insights that informed software architecture for several large-scale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utilizing skills in database design and optimization to meet client demands for data consistency and accessibility during large-scale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user interfaces tailored to specific customer workflows, enhancing user satisfaction through improved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promoting iterative development processes that significantly improved project delivery timelines and quality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various frontend applications and ensuring a cohesive user experience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technical discussions, contributing valuable feedback focused on performance optimization and security best practices within the digital solutions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enhance client-facing applications and streamline interaction processes, resulting in positive feedback from end-users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applications using automated tools to ensure compliance with industry standards, particularly related to civil construction workflow dissemination.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digitize manual processes in civil engineering and contracting, resulting in increased operational efficiency and productivity for clients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initiatives aimed at upskilling team members in key areas of software engineering,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cloud integration, and frontend/backend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