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full-cycle software development, focusing on web and mobile applications. Proven proficiency in designing, implementing, and maintaining scalable backend systems using C# and cloud technologies. Committed to delivering high-quality solutions and improving development processes through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Elasticsearch, Cassandra,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AWS Lambda, Azure Functions, AWS SNS, AWS SQS, Azure Bus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CI, Bamboo, Gradle,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New Relic, Scalyr, AppDynamics, Prometheus, Grafana,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high-quality features for the TCGplayer Marketplace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enhancing user experience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code reviews and provided constructive feedback to junior developers to foster a culture of excellence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collectible card games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extensive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issues across various services, addressing performance bottlenecks and collaborating with cross-functional teams to drive efficient resolutions to integration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new features aligning with industry trends,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and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Scalyr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and ensure optimal user experience by diagnosing issues proactively and implementing fixes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microservices enabling seamless interaction between different subsystems within the TCGplayer Marketplace, ensuring scalability and flexibility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demonstrating leadership by guiding priorities and ensuring timely delivery of high-impact features, thereby enhancing team structuring.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automation by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applications, leading to reduced downtime and improved scalability of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event-driven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enhancing user engagement in the platform's interactive gaming features and driving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on emerging technologies and shared insights with the team to educate peers on potential implementations that could strengthen the technology stack and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translate business requirements into technical specifications, ensuring alignment between stakeholder expectations and engineering capabilities, ultimately driving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enhance project management and delivery timelines, optimizing workflows and maintaining high standards of code quality and documentation throughout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interfaces for various client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between the backend and frontend components, enhancing user engagement and satisfaction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practices by conducting threat assessments and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safeguarding user data integrity.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civil projects,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software solutions tailored to improve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technology solutions for bidding and inspection processes in the civil IT sector, ensuring client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project planning by developing comprehensive technical specifications aligned with business objectives while ensuring robust integration of data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relational databases that efficiently managed project data, supporting complex query structures crucial for construction management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unique challenges in digital solutions, providing tailored software enhancements that improved user interaction and operational efficiency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practices, facilitating efficient delivery of software updates while ensuring that team objectives and delivery schedules were consistently met with high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into application performance, allowing for rapid response to performance issues and optimization of application resource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peer programming sessions and code reviews, sharing knowledge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database management techniques to foster growth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scalability, security, and remote accessibility, assisting clients in modernizing their approach to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real-time insights into project metrics and performance indicators, assisting in data-driven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messaging between services, fostering seamless communication and coordination across application components in various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that facilitated easier access to complex datasets, prioritizing user experience and functionality to support digital transformations in contracting and inspection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