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developing web and mobile applications. Proficient in ASP.NET, C#, and JavaScript, along with Windows Server administration and a strong passion for healthcare technology. Adept at cross-functional collaboration and consistently delivering innovative solutions within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ASP.NET, SQL, HTML5, CSS3,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jQuery, ASP.NET Core, Entity Framework,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Jenkins, Kubernetes, Postman, Azure DevOps,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Oracle, SQLite, Redis, Elasticsearch, Microsoft Access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Server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 Server, AWS, Azure, IIS, NGINX, Apache,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user experiences while ensuring applications are compliant with healthcare regulations and optimized for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cross-functional teams, defining features and requirements for innovative solutions in the healthcare sector, while maintaining clear documentation and reciprocal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and server configuration for Windows environments, employing best practices that enhance security and reliability while reducing potential application downtime during updates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troubleshooting and optimization activities as part of routine maintenance, enhancing existing systems to deliver improved functionality and user satisfaction through proactive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frameworks, including unit and integration tests, to assure the quality of code across projects, ensuring adherence to industry development standards and fostering continuous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manage codebases, facilitate team collaborations, and streamline deployments that align with Agile methodologies and frameworks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previously coded applications, ensuring thorough explanations for development practices that provide future references for team members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integrated development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 and streamline debugging processes, resulting in improved workflow and reduced coding errors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channels with QA engineers to ensure the smooth transitions from development to deployment phases while fostering a culture of collaborative problem resolution and shared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evolving technologies and trends within the healthcare industry by continuously learning and applying new methodologies, thus enhancing overall team productivity and effectiveness in delivering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with teammates to ensure code quality and adherence to best practices, promoting an environment that valued knowledge sharing and constructive feedback for personal and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 and data management, ensuring high availability and disaster recovery options that align with business continuity plans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demonstrations of developed solutions, ensuring that user needs are met while simultaneously educating clients about enhancements in tech capabilities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advocating for best practices in software development, including continuous integration and deployment, to enhance workflows and deliver high-quality products more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mentor to junior developers, providing guidance and support that encourages growth and confidence in coding abilities while fostering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interactive web applications for civil IT projects, integrating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streamline operational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knowledge of software design principles to implement features for planning and management software solutions aimed at construction and inspection, prioritizing usability and efficiency throughout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ensure alignment of project goals and deliverables, adapting communication strategies to suit engineering and client stakeholder needs in evolving project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audits and maintenance for existing applications, utilizing debugging techniques and optimization strategies that improved system performance and reliability within client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better collaboration across cross-functional teams and enabling seamless transitions between project phases for timely delivery of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applications to improve functionality and expand feature sets, ensuring applications are competitive and appealing to users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compliance with industry regulations and standards within the civil IT domain, emphasizing ongoing education for teams regarding changes in healthcare legislation relevant to project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mechanisms to capture user insights, driving continuous improvement in product offerings that aligned with agile project management methodologies across software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