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over 11 years of experience specializing in web and mobile applications. Adept at building responsive and user-friendly interfaces using React, Next.js, and TypeScript. Proven ability to work collaboratively in remote teams and manage the software lifecycle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 CSS,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Jest, Storybook, Cypress,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Axios, WebSocket,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Figma, Git,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high-impact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and improving user engagement across platforms with a focus on responsiveness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define user stories and acceptance criteria, translating business requirements into technical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code quality and reliability, contributing to faster deployment cycles and a more robust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deployment and monitoring,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which improved the scalability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complex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retrieval processes, resulting in reduced load times and improved user satisfaction with data-driven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continuous integration and continuous deployment (CI/CD)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tools, fostering an adaptive development environment responsive to user feedback and changes in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best practices and ensured compliance with WCAG guidelines through user experience design collaboration, reinforcing Tomo's commitment to user-centric solutions in the mortgage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around product features and user interface enhancements, leveraging market research and analytics to drive decisions that align with customer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all development processes, user guides, and API references, ensuring clarity and reducing the learning curve for new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frontend development, fostering a culture of continuous learning and improvement, while enhancing team collaboration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profiling tools and analytics to identify bottlenecks and optimize application performance, thus enhancing user experience consistently on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agile methodologies in the software development lifecycle, attending scrum meetings regularly and adapting to sprint goals efficiently, ensuring timely delivery of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to peers, which led to improved code quality and reduction in bugs at various project stages during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the development of new features based on LLMs, integrating AI-driven components to enhance user engagement and streamline the mortgage application process across various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through intuitive navigation and interactive features tailored for civil IT solutions, particularly in planning and construction management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 management tools for civil engineering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rich, dynamic interfaces that simplify user interactions and enhance productivity for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 techniques, ensuring mobile compatibility and accessibility of applications used in construction bidding, inspection, and digital contracting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aligned with user requirements and reducing errors during the field testing phase of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UX designers to deliver user-centric solutions for civil IT platforms, supporting the visualization of data and project tracking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mapping and geolocation APIs into applications, improving the user experience for field engineers and project managers who depend on real-time data to make informed decisions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integrations for payment processing and contract management systems,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procurement workflows and improve service delivery speed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software features and updates, facilitating knowledge transfer between teams and ensuring stakeholders had access to comprehensive guides in civil construction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facilitating sprint planning and retrospective meetings that encouraged team collaboration, adaptability, and continuous delivery of high-value software to clients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collaboration, ensuring a seamless development process and fostering a culture of accountability among team members in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feedback on released software features, iterating on user experience enhancements based on stakeholder insights and adapting development processes accordingly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by continuously monitoring application usage statistics and conducting optimizations, including fine-tuning API calls and adjusting state management solutions to improve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