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Strong technical expertise in full-stack development using Python, JavaScript, alongside frameworks like React and Clojure. Proven ability in working with AWS services such as S3, IAM, and Lambda, delivering scalable solutions for federal geospatial clients.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Clojure, TypeScript, Java, Ruby, Dart,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Flask, Django, Spring,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S3, AWS Lambda, AWS IAM, Google Cloud Services, Azure, Serverless Framework,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Git, JIRA, Confluence, Visual Studio Code, Eclipse, Postman, Agile/Scrum, Bamboo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JUnit, Selenium, Jest, Mocha, Cucumber, Jasmine, CI/CD,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full-stack web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improving system reliability for federal geospatial initiatives in compliance with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scrum teams to build efficient pipelines for processing and analyzing geospatial data in the cloud, ensuring seamless functionality with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process by actively participating in debugging sessions and code reviews, leading to an elevation in code quality and adherence to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that integrated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interfaces while utilizing </w:t>
      </w:r>
      <w:r w:rsidRPr="003813CA">
        <w:rPr>
          <w:rStyle w:val="span"/>
          <w:rFonts w:ascii="Arial" w:eastAsia="Century Gothic" w:hAnsi="Arial" w:cs="Arial"/>
          <w:b/>
          <w:bCs/>
          <w:sz w:val="22"/>
          <w:szCs w:val="22"/>
        </w:rPr>
        <w:t xml:space="preserve">Clojure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the backend, enabling robust applications for environmental data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remote collaboration with cross-functional teams to clarify user stories and requirements, enhancing the accuracy of project deliverables and aligning with client expectations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project specifications and technical documentation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knowledge transfer and clear communication among team members during project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frameworks to enhance reliability and performance of applications, contributing to the establishment of a culture of quality and efficiency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small to medium-sized features independently, seeking higher-level support when necessary, thus facilitating continuous delivery and deployment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on processes and technologies utilized in federal geospatial projects, promoting a collaborative atmosphere and knowledge sharing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to define project scopes, objectives, and key deliverables, ensuring transparent communication and timely feedback that drove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proficiency in evolving technologies through continual learning and professional development, allowing for proactive adaptation to changing project needs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webinars and conferences to stay updated on advancements in geospatial technologies and their application within federal systems, further enhancing the team's technical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with end-users to iterate on application features, ensuring the final products met or exceeded user expectations and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code under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best practices to facilitate collaboration and versioning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team culture founded on shared values of reliability and curiosity, which led to improved team morale and job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web-based applications for civil IT solutions supporting planning, bidding, construction management, and inspection processes, enhancing efficiency through digital transformation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backend services that streamlined data flows and improved response times for client applications in various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 that enhanced user engagement and provided real-time data visualizations relevant to civil engineering workflows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remote and onsite collaboration with diverse teams to ensure all software solutions met client specifications and maintained compliance with civil engineering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transition legacy systems to cloud-based architectures by employing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thereby enhancing operational efficiencies while reducing costs for civil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presentations to foster a culture of continuous improvement, ensuring adherence to best practices in software engineering and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testing frameworks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application reliability and streamlined regression testing for civil application environments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deployment pipelines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improving the speed and quality of software deliverables in response to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staff training sessions focused on the effective use of collaboration tools and technologies to ensure productivity and enhanced communication among teams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and performance tuning on existing applications to optimize system functionality and user interface responsiveness, directly influencing project outcomes favorably.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documentation for application interfaces and user guides, facilitating user onboarding and promoting efficient use of developed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collaborative environments by mentoring junior developers in using industry-standard tools and practices related to civil IT projects and software development lifecycles.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