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web and mobile applications development. Proven expertise in distributed systems, Linux kernel programming, and containerization with strong collaboration and problem-solving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C++, Java, Scala, JavaScript, Rust,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Linux, Ubuntu, CentOS, Fedora, Debian, FreeBSD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Frameworks/Tools:</w:t>
      </w:r>
      <w:r w:rsidRPr="003813CA">
        <w:rPr>
          <w:rFonts w:ascii="Arial" w:eastAsia="Century Gothic" w:hAnsi="Arial" w:cs="Arial"/>
          <w:sz w:val="22"/>
          <w:szCs w:val="22"/>
        </w:rPr>
        <w:t xml:space="preserve"> Docker, Kubernetes, Terraform, Ansible, Prometheus, Grafana, Apache Kafka, OpenStack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DevOps, CI/CD, Test-Driven Development, Continuous Integration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Networking/Storage:</w:t>
      </w:r>
      <w:r w:rsidRPr="003813CA">
        <w:rPr>
          <w:rFonts w:ascii="Arial" w:eastAsia="Century Gothic" w:hAnsi="Arial" w:cs="Arial"/>
          <w:sz w:val="22"/>
          <w:szCs w:val="22"/>
        </w:rPr>
        <w:t xml:space="preserve"> TCP/IP, HTTP/HTTPS, NFS, iSCSI, Cloud Storage, Redis, MongoDB, PostgreSQL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high-performance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scalable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resilient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for Rubrik's cyber resilience, enabling seamless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horizontal scaling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diverse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customers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on-premise environments without service interruptions.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end-to-end ownership of critical system-level services,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containerization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application deployments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efficiently and securely in a distributed system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innovative solutions for complex customer scenarios by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troubleshooting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intricate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Linux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 performance issues, significantly improving overall platform reliability and availability in enterprise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to deliver features with extensive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multi-component dependencies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demonstrating exceptional adaptability and communication skills throughout key phases of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design documents and test plans,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to ensure high-quality deliverables and adherence to product requirements and engineering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Operationalized monitoring tools to enhance debugging processes, drastically reducing time to resolution for client-facing issues and ensuring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system integrity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during rapid scaling operations. </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addressed potential bottlenecks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Linux kernel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stack by creating and deploying new features that enhanced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error handling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and optimized execution performance across all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consistently in mentoring junior engineers, fostering their professional development and contributing to an improved team dynamic through knowledge sharing and constructive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performance assessments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 existing system architectures, identifying areas for improvement and executing plans that increased the overall efficiency of the core platform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implementation of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networking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focusing on data protection technologies and ensuring data security compliance across all layers of application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standards for service operations by developing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proactive monitoring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early detection of issues and maintaining optimal cluster health and performance throughout service usage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distributed systems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innovate on technology stack enhancements, ensuring smooth operations under conditions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massive data growth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enterprise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robust solutions that simplified operations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Managed Service Providers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tools and processes for streamlined service management and data security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initiatives, contributing to the evolution of engineering standards and practices while effectively incorporating customer feedback into the design 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extensive documentation covering system architectures and operational procedures, ensuring clear communication and accessibility of technical knowledge across the engineering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software development responsibilities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catered to Civil IT, enhancing platform features that support planning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in infrastructure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define and deliver software tools that improved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aligning with modern client demands for efficiency and sustainability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modular codebases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supported enhanced features for data management workflows,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maximize team productivity and project output.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backend system architecture, implementing data structures that ensured efficient processing of construction data while focusing on server optimization and user experience improvements.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keen understanding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networking protocols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refine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subsequently increasing the functionality of customer-facing applications, while reducing latency times for data retrieval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 discussions to share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 strategies, enhancing overall delivery pipelines and ensuring project deadlines were consistently met without compromising on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providing constructive feedback to peers while cultivating a culture of excellence in coding practices across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to incorporate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test-driven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(TDD) into existing workflows, significantly enhancing the reliability of software releases and minimizing post-deployment bugs and issues.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architecting data architecture solutions for storing and retrieving large datasets, thereby improving information access for operational teams involved in construction inspections and validations.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development processes through the automation of build and deployment procedures, reducing the time-to-market for new features and applications within the digital solution suite.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 stakeholders to gather requirements and deliver tailored software developments aligned with core business objectives, ensuring client satisfaction and ongoing partnership retention.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documentation and technical manuals to support internal training efforts and customer usage of software products, reducing onboarding time for new team members and clients.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