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Detail-oriented and highly skilled Software Engineer with over 11 years of experience in software development, specializing in DevSecOps practices, continuous integration and deployment, and secure software engineering. Proficient in cloud platforms and containerization with a strong foundation in automation and security protocols. Committed to delivering innovative solutions and enhancing software efficiency through modern technologies and methodologies.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Python, JavaScript, C#, Ruby, Go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Platforms:</w:t>
      </w:r>
      <w:r w:rsidRPr="003813CA">
        <w:rPr>
          <w:rFonts w:ascii="Arial" w:eastAsia="Century Gothic" w:hAnsi="Arial" w:cs="Arial"/>
          <w:sz w:val="22"/>
          <w:szCs w:val="22"/>
        </w:rPr>
        <w:t xml:space="preserve"> AWS, Azure, Google Cloud, Docker, Kubernetes, OpenShift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CI/CD &amp; Automation:</w:t>
      </w:r>
      <w:r w:rsidRPr="003813CA">
        <w:rPr>
          <w:rFonts w:ascii="Arial" w:eastAsia="Century Gothic" w:hAnsi="Arial" w:cs="Arial"/>
          <w:sz w:val="22"/>
          <w:szCs w:val="22"/>
        </w:rPr>
        <w:t xml:space="preserve"> Jenkins, Bamboo, Azure DevOps, GitLab CI/CD, Travis CI, CircleCI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Security &amp; Compliance:</w:t>
      </w:r>
      <w:r w:rsidRPr="003813CA">
        <w:rPr>
          <w:rFonts w:ascii="Arial" w:eastAsia="Century Gothic" w:hAnsi="Arial" w:cs="Arial"/>
          <w:sz w:val="22"/>
          <w:szCs w:val="22"/>
        </w:rPr>
        <w:t xml:space="preserve"> DO-330, DO-178, SonarQube, Fortify, OWASP, SAST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Gradle, Maven, Artifactory, Terraform, Ansible, MatLab</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Operating Systems:</w:t>
      </w:r>
      <w:r w:rsidRPr="003813CA">
        <w:rPr>
          <w:rFonts w:ascii="Arial" w:eastAsia="Century Gothic" w:hAnsi="Arial" w:cs="Arial"/>
          <w:sz w:val="22"/>
          <w:szCs w:val="22"/>
        </w:rPr>
        <w:t xml:space="preserve"> Linux, Windows, Unix, macOS, Red Hat, Ubuntu</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CI/CD pipelines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Bamboo</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automating deployment processes to ensure timely delivery and facilitating robust software integration for military-grade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security controls in software development processes, conducting risk assessments and mitigation strategies to enhance system security in compliance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DO-330</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DO-178</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standards.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define, document, and standardize software engineering tools and methodologies, improving overall efficiency in the development lifecycle.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Automated testing and deployment processes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containers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orchestration, achieving a scalable and repeatable software deployment framework.</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the development of secure microservices architecture,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Azure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hosting and cloud resource management, enhancing application performance and resilience.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executed performance metrics to streamline software engineering practices, resulting in improved throughput and reduced defects in complex avionics systems.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advanced debugging and troubleshooting processes within software pipelines, enhancing system stability and reducing operational downtime during updates and maintenance.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training sessions for team members on best practices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DevSecOps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empowering teams to adopt agile methodologies and modern software development practices.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various development tools, including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SonarQube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Fortify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monitor code quality, security vulnerabilities, and improve compliance with relevant regulations.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Drafted and maintained comprehensive documentation for all CI/CD processes and security compliance measures, ensuring clarity and transparency throughout the software development lifecycle.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Monitored system performance and conducted regular audits to identify potential vulnerabilities and implement proactive solutions, reinforcing security measures in the software engineering environment.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ceremonies and retrospectives to continuously improve team collaboration and project outcomes, fostering a culture of feedback and adaptation in the remote work environment.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Evaluated current tools and suggested improvements or new technologies to enhance software infrastructure, focusing on DevSecOps pipeline efficiency and security integration.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reusable libraries and frameworks to support multiple projects while adhering to device compatibility and user experience standards, leading to a cohesive software ecosystem.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Defined best practices for source code management,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SVN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workflows, ensuring organized repositories and seamless collaboration between developers.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digital solutions for the civil IT sector, implementing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CI/CD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to expedite the construction management process through automation and digital integration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Infotech</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 software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management teams to design user interfaces that enhanced usability in construction management tools, utilizing languages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frameworks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Angular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the development of backend services for project bidding applications, ensuring adherence to best practices in software design and security protocols.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software reliability and performance for construction management applications, conducting thorough testing and integration procedures to identify and resolve issues before deployment.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agile methodologies and participated in scrum meetings, focusing on project timelines and deliverable expectations to facilitate effective communication and project success.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to deploy applications, leveraging cloud computing capabilities to enhance performance and scalability within civil planning software.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API services for integration with partner systems, enhancing the functionality and interoperability of construction-related digital solutions within the civil engineering field.</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team efforts in transitioning traditional project workflows to cloud-based technologies, leveraging skills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and maintained documentation for software development processes, ensuring team alignment and comprehensive understanding of project goals and technical requirements.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design and implement features that streamline bidding processes, improving efficiency in project management tools and user experience.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Performed code reviews and mentored junior developers on best development practices and tools, enhancing team capabilities and fostering a culture of continuous improvement.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stakeholder feedback to inform development priorities and feature enhancements, ensuring that the software met user needs and project goals comprehensively.</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