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.NET C#, application architecture, API design, and cloud technologies. Proven track record in building scalable and reliable applications, with a focus on healthcare solutions and machine learning integration. Adept in collaborating with cross-functional teams to deliver innovative technology solutions that improve patient care and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JavaScript, SQL, HTML, CSS,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ASP.NET Core, Entity Framework, EF Core, React,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Azure SQL, App Services, Azure ML, AWS, Google Cloud,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Docker, Kubernetes, Terraform, Ansible,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Redis, Dapper, T-SQL,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patient-centered healthcare applications, contributing significantly to technology modernization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models, optimizing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databases and enhancing overall data access performance within the application ecosystems.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migrating legacy systems to the cloud,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modernized operational workflows and allowed for enhanced feature integration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collaboration with multidisciplinary teams, aligning projects with stakeholder needs while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active knowledge sharing to improve healthcare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coding standards, emphasizing the importance of writing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well-documented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efficiency and code quality across all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APIs,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predictive capabilities in healthcare applications, showcasing a commitment to leveraging cutting-edge technology for improved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resolved performance issues and identified bottlenecks within existing systems, applying problem-solving techniques to ensure optimal operation and reliability of healthcare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to keep pace with emerging technologies in the healthcare sector while ensuring that legacy systems transitioned smoothly to modern equivalents without compromising service quality 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streamlined deployment pipeline that significantly reduced time to production and enhanced overall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an environment conducive to learning, actively mentoring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migration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overall skill advancement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the importance of maintaining high-quality standards, which benefited overall project success and team growth by continuously improving the coding practices adopted by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executed technical documentation and diagrams that assisted in clarifying system architecture and design decisions for future generations of developers, ensuring project sustainability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ensuring alignment with agile methodologies and prioritizing continuous improvement based on team feedback and deliverable evaluations. Fostered an environment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techniques and predictive modeling to support improvements in decision-making processes, while ensuring data integrity and compliance in all analytical endeavors related to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systems for improved project efficiency and tracking uniformity.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real-time data collaboration for project management within the civil engineering field, greatly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databases, ensuring robust data handling that supported comprehensive reporting and data analysis, critical for the civil engineering sector's workflow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phases of the software development life cycle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), ensuring a thorough understanding of client requirements leading to the effective delivery of enterprise solutions that exceeded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into existing systems to enhance connectivity and interoperability with third-party applications, which provided improved insights and operational control over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for software applications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solidifying application reliability and robustness before market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which improved team communication and collaboration, allowing the organization to swiftly adapt to changes in project scope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knowledge-sharing sessions, enhancing team competency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emerging technologies related to digital solutions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code reviews focused on security and maintainability, fostering a culture of continuous improvement while driving team capacity forward and ensuring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and optimizations for various applications, enhancing performance and reliability, which ensured successful implementations in critical civil IT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 to understand their needs better and translate them into technical requirements, which supported effective project delivery and enhanced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hires on existing systems and development practices to ensure knowledge continuity and effective team integration as project scopes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