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full-stack development specializing in web and mobile applications. Proficient in TypeScript, React, and modern responsive frameworks. Strong collaborator focused on delivering accessible and high-performance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Node.js, Express.js, Django,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AWS, Azure DevOps,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MongoDB, PostgreSQL, RESTful APIs, SQL Server, Firebase, DynamoDB,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Standards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Jest, Cypress, Selenium, Mocha, Chai,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state-of-the-art information distribution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interactions while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through meticulous front-end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an agile environment, facilitating sprint planning and adaptive methodologies that improved project delivery timelines and responsiveness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API design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effectively streamlining services between the backend and frontend applications while ensuring reliability and performance in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enhancement of code quality by enforcing standards through code reviews, pair programming sessions, and fostering a culture of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microservices in development and production environments, allowing for increased scalability and simplified deployment processes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technical feasibility of UI/UX designs by converting complex layouts into performant and accessible code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such as Flexbox and Grid.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functional software solutions, maintaining clear communication throughout the product lifecycle to ensure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maximum speed and performance across a diverse range of devices, improving overall user satisfaction and engagement through rigorous testing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for internal team members and external clients, enhancing understanding of software functionalities and promoting knowledge sharing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stack evaluations and actively researched emerging technologies to inform architectural decisions and implementation strategies that align with current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frameworks and TypeScript to maintain codebase integrity while fostering a modular approach to application development that simplifies maintenance and enhances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best practices while fostering a collaborative technical environment that encourages innovation and skill development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complex graph databases to support data-driven features in applications, enabling advanced querying and analytics for enhanced user interfaces and data management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consistent delivery and integration of new features, significantly reducing release time and increasing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while maintaining a focus on quality and performance, ensuring that teams remained agile and able to respond to changing market demands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web components for civil IT applications, ensuring compliance with industry standards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detailed requirements, effectively bridging the gap between technical and non-technical teams in these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functionality for project management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streamlined workflows for construction inspections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 to enhance performance, drive efficiency, and promote iterative development, ensuring effective delivery of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for web-based applications in the civil engineering sector, utilizing automated testing tools to ensure code reliability and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web applications with external databases, enhancing the functionality of digital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improve system design, implementing feedback from code reviews that fostered continuous development and team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on software best practices and new technologies to enhance team capabilities and promote an organizational learning culture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experience through continual analysis of site metrics and user feedback, ensuring projects met client requirements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utility-first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mobile access to applications for field workers.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traditional construction management tools to digital platforms, leveraging software engineering skills to modernize workflows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in civil engineering to identify pain points in existing processes and develop software solutions that streamlined operations and enhanced productivity within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