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Ambitious and detail-oriented Software Engineer with over 11 years of experience specializing in full-stack development for web and mobile applications. Expertise in JavaScript, Python, Clojure, and cloud infrastructures like AWS and Terraform. Strong background in creating scalable solutions using ElasticSearch, PostgreSQL, and Redis. Adapts quickly to the dynamic tech landscape while providing innovative contributions to product development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Clojure,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GraphQL, Node.js,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AWS, Terraform,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ElasticSearch, PostgreSQL, Redis, MongoDB,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Jenkins, JIRA, Slack,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 the performance of existing applications by optimizing backend architecture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designers to ensure exceptional user experiences are delivered at every stage of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scalable web applications on major cloud platforms, specifically focusing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to enhance deployment efficiency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daily stand-ups and brainstorming sessions, fostering a culture of collaboration and knowledge sharing to develop cutting-edge AI solutions for client requirements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security best practices across the development lifecycle, leveraging automated testing frameworks and security scanning tools to maintain the integrity of the codebase and services provided.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craft well-structured APIs in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integration with various front-end applications and services and ensuring robust communication between system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developers in coding best practices, including </w:t>
      </w:r>
      <w:r w:rsidRPr="003813CA">
        <w:rPr>
          <w:rStyle w:val="span"/>
          <w:rFonts w:ascii="Arial" w:eastAsia="Century Gothic" w:hAnsi="Arial" w:cs="Arial"/>
          <w:b/>
          <w:bCs/>
          <w:sz w:val="22"/>
          <w:szCs w:val="22"/>
        </w:rPr>
        <w:t xml:space="preserve">pair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to elevate the team's overall technical skill set and enhance knowledge transfer practices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define product specifications, translating business requirements into technical tasks that align with company objectives and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 and maintain infrastructure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consistent application performance through careful monitoring and logging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code reviews, focusing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providing constructive feedback to ensure high maintainability and adherence to coding standards across the software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implementing powerful search functionalities in applications, ensuring data retrieval is efficient and meets users' needs through optimized query structures and indexing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regular performance evaluations of databases, focusing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improvements to reduce load times and enhance data access paths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initiatives to evaluate new technologies and methodologies, incorporating findings into development practices to maintain relevance in an ever-evolving industry and improve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comprehensive documentation for newly developed features and architectural changes, ensuring all stakeholders are well-informed and that knowledge bases are updated effectively with easy-to-understand instructions.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agile software development methodologies to iterate quickly on projects, adapt to changing requirements, and deliver high-quality software that meets customer expectations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 system performance and recommend enhancements based on user feedback and industry standards, proactively addressing potential issues before they escalate into larger concerns.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enterprise applications that support civil engineering projects, utilizing modern backend technologies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processes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collaborative tools and dashboards to enhance project monitoring capabilities, ensuring stakeholders can track progress in real-time and facilitating transparency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engineers to define project scopes, goals, and deliverables, leveraging insights from civil IT to inform essential product features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solutions for digital project bidding and management, focusing on user interface and experience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tools are accessible and efficient for civil engineers and contractors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of construction management through software solutions, emphasizing automation and reducing manual workloads from project documentation to workflow status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project requirements for digital solutions, addressing their challenges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architecture fitting civil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structures and implemented CRUD functionality for applications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manipulation for project management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version control and collaborative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efficiency and facilitating a seamless development workflow among engineers and developers at the firm.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enhancements to existing applications, integrating user feedback and ensuring that the developed solutions meet industry standards and compliance necessary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project stakeholders and junior developers on the usage of the company’s digital solutions, emphasizing the importance of technology in successful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metrics and user interactions to inform product roadmaps, employing data-driven decision-making to prioritize features and improvements that align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tools to present project data effectively, ensuring stakeholders can access critical insights and make informed decisions.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