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Skilled in building AI-enabled software solutions to optimize construction workflows and improve user experience across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AWS, Google Cloud,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Jest, Cypress,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Agile, Continuous Integration, Continuous Deployment,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complex, manual permitting workflows into seamless, AI-enabled software experiences that significantly enhanced user satisfaction and workflow efficiency throughout the full development cycle and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both backend and frontend services alongside robust APIs, playing a critical role in maintaining smooth communication between advancing features and AI-driven workflows in collaboration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cross-functionally with Operations, Customer Success, and Sales to deliver intelligent features designed with a customer-first mindset, facilitating deeper involvement and understanding of user needs and pain 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users to gather feedback and iterated on product direction, ensuring new features were relevant and impactful for real-world construction challenges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features end-to-end, focusing on the complete architecture, implementation process, comprehensive testing, and efficient production deployment that maintained high standards of quality and reliability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engineering best practices within the team, fostering a culture of technical excellence and knowledge sharing that improved the team's overall capabilities and adaptability to new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sharing knowledge of design patterns and performance optimization techniques that led to better maintainability and understandability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mitigate compliance risks and enhance project management efficiency, positioning the company as a leader in technical innovation within the construction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real-time data processing and integration into existing systems for ample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system architecture that supports dynamic scaling of services, allowing seamless handling of fluctuating data loads as project requirements evolved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APIs and services, ensuring clarity in deployment and usability for future development and onboarding of engineers into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front-end processes, leading to a more responsive and interactive user experience that aligns with current technological standards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the engineering department, enhancing productivity, encouraging iterative progress, and facilitating effective communication among teams working on critical projects in compliance and permitting-related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regarding product direction and advancements, leveraging deep technical knowledge and insights gathered from user interactions to inform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identify insights and trends from use cases, subsequently informing team strategies and enhancing feature roadmaps that drive significant user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web applications focused on civil IT solutions, significantly enhancing systems used for planning, bidding, construction management, inspections, and ensuring streamlined paperless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defining systems that track project requirements across various phases of civil engineering projects, optimizing workflows and procedural adherence to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mobile-friendly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accessibility for field teams across different project sites, thereby improving real-time communication and data entry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robust data handling and communication between client-side applications and server-side components, maintaining best practices for security and data integrity throughout project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entire software development lifecycle, from requirements gathering and design through coding, testing, and deployment, ensuring timely delivery of high-quality solutions that meet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reliability for critical business functions within civil engineering processes, leading to improved quality assurance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governmental agencies to understand compliance regulations affecting construction projects, maintaining strong knowledge of local regulations and their technological implications for smooth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 that supported complex queries and transactions necessary for construction databases, enhancing the efficiency of information retrieval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clients to manage workloads more effectively while ensuring high levels of user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critical integration of data visualization tools to assist stakeholders in making informed decisions during project phases, particularly during bidding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performance of existing applications by implementing caching strategies and database indexing that reduced load times significantly and improved the overall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users utilizing the developed civil IT systems, fostering a knowledgeable user base that was capable of utilizing advanced features aimed at enhancing project management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