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 for web and mobile applications. Proficient in PHP, JavaScript, SQL, and SVN with a strong emphasis on innovative software solutions and collaboration with support teams. Committed to delivering high-quality software to improve educational technology in diverse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jQuery,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SVN, Git, GitHub, Bitbucket,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Deployment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several innovative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educational technology, enhancing functionalities for over 200 school districts and improving user satisfaction rates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support team to troubleshoot and resolve software issues quickly, ensuring minimal disruption to overall operations and demonstrating strong problem-solving skills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streamlining processes and allowing educators to access critical data more effectively with intuitive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management, ensuring all codebases were securely tracked, allowing seamless collaboration within multidisciplinary teams working on educational projects across various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periodic code reviews and provided mentorship to junior developers in modern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development environment that promoted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and scalability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optimizing queries and restructuring tables, which improved data accessibility and processing speeds for end-users and administrative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connectivity of educational software with state reporting systems and enhancing functionality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promoting iterative development and aligning team goals, which greatly improved team communication and project transparency, while adhering to deadlines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multiple complex technical challenges during project implementation phases by employing adaptive troubleshooting techniques alongside collaborative teamwork, reinforcing resilience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test-driven development methodologies in projects to ensure the stability and reliability of educational software systems before deployment in live environments, enhancing user trust in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software features and functionalities, serving as valuable resources for both technical teams and end-users in navigating educational tools effectively, reducing training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performance monitoring practices after software deployments, using analytics to identify user engagement patterns and inform future updates and improvements tailored specifically for educational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migrations efficiently while minimizing downtime and ensuring data integrity, allowing for smooth transitions between application versions with no impact on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educators to gather feedback on software usability, which was instrumental in developing user-centric software solutions that meet the evolving educational needs of our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sped up the development cycle by providing pre-built solutions for commonly requested features across different educational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software solutions for the civil IT sector, enhancing functionalities for project planning, bidding, and construction management processes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civil engineers, to ensure that digital solutions align with the specific needs of the construction industry and facilitate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web-based interfaces and tools that helped streamline inspection and administration tasks for construction projects, ensuring compliance with strict regulations and delivering quality digital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database management, optimizing data retrieval strategies which increased the efficacy of project tracking and historical data analysis within field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responsive design principles into digital solutions, ensuring seamless user experiences across devices for stakeholders in construction management and project inspections, enhancing usability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 ups and bi-weekly sprint reviews as part of the Agile development framework, contributing to a culture of continuous improvement and accountability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to ensure smooth adoption of digital solutions, refining the software based on user feedback which significantly improved client satisfaction rates and usability of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technical strategies using automated testing frameworks to ensure software reliability and reduce the time for debugging post-deployment, significantly improving time to market for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updates and maintenance schedules in accordance with industry standards, ensuring operational continuity and compliance for various digital solutions across different civil IT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analysts to execute comprehensive testing protocols, effectively identifying potential pitfalls in software functionality and ensuring robust deliverables were achieved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various software lifecycle methodologies, such as waterfall and iterative approaches, to suit project demands for civil IT solutions, contributing to successful project outcomes across multiple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empowered field workers to access critical project data remotely, enhancing productivity and communication in the day-to-day operations of construction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