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Software Engineer with over 11 years of experience in software development, specializing in web and mobile applications. Proven expertise in designing and implementing robust software solutions, with a strong emphasis on collaboration, problem-solving, and delivering high-quality software in alignment with business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Java, C++, Python, C#,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Node.js, Express.js, .NET Core, Vue.js, MEAN Stack, MERN 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DynamoDB, MySQL, PostgreSQL, MS SQL Server, Firebase, SQLite,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Lambda, Docker, Kubernetes, CI/CD, Azure DevOps, Terraform,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Authentication: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JWT, OAuth, SSO, SAML, Access Control, Security Services, Identity Management, Application Security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multiple web and mobile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to user interactions across diverse platforms and devices every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enhance user experience by implementing accessibility standards and usability best practices using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maintaining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templates.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including sprints and daily stand-ups, to improve team performance and adapt project deliverables to changing requirements in line with evolving business strategies and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code coverage and reliability across application functionalities while reducing regression testing times significantly through well-structured tests.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APIs to facilitate interactions between front-end components and back-end services while ensuring compliance with security protocols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secure data exchange.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systems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through effective indexing strategies and implementing data modeling practices to enhance application data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on coding best practices and architectural design patterns, fostering a collaborative and learning-focused environment within the software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architecture discussions, helping shape scalable solutions that meet business needs while balancing performance metrics and maintaining high system availability.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project collaboration, executing effective branching strategies that streamlined the development workflow and ensured seamless integration of new features and fixes.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emphasis on performance, scalability, and cost-efficiency, allowing the team to deploy applications rapidly while minimizing infrastructure management overhead.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uphold development standards and uphold organizational quality benchmarks, instilling a culture of continuous improvement throughout the software delivery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testing, ensuring that services adhered to defined specifications and enhancing overall application reliability and performance through rigorous testing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through online courses and workshops related to modern software development technologies, which allowed for the integration of the latest industry trends into ongoing projects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gather requirements and translate them into technical specifications, aligning development efforts with business objectives and ensuring successful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 cloud-native architectures, emphasizing the use of DevOps practices to streamline deployment processes while enhancing the overall productivity of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solutions for civil IT projects focused on planning, bidding, and construction management,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efficient databases and business logic layers, thereby facilitating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incorporate user feedback into design iterations throughout the software development lifecycle, ensuring the final product exceeded client expectations while enhancing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troubleshooting of existing commissioned applications, utilizing analytical skills to identify problems and propose innovative solutions that enhanced system functionality and overall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digital solutions that improved paperless contracting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infrastructure capabilities, significantly reducing operational delays and streamlining project workflows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assessments and optimized legacy applications, refactoring code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application response times and user satisfaction metrics by enhancing backend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frameworks adhering to industry standards,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safeguard application-level access control on administrative functionalities and sensitive data handling within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sessions, contributing toward the upskilling of peers in emerging technological tools and frameworks, strengthening the team’s capability and expertise in delivering client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routine system upgrades and maintenance tasks to ensure operational reliability in a production environment, employing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isolate application dependencies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user acceptance testing phases, collecting impactful feedback to refine application interfaces developed with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stack, ensuring they were intuitive and met user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rapport with various stakeholders including clients, ensuring effective communication of project statuses and requirements that matched delivery expectations and technical feasibility.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integration of GIS functionality in civil IT applications, effectively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spatial database concepts to enhance project planning and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Showcased technical expertise through public presentations and demonstrations of software solutions developed for civil applications at local industry conferences, amplifying company visibility and thought leadership.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