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designing, developing, and deploying web and mobile applications. Proficient in VB.NET, C#, and React. Expertise in cloud platforms, particularly Azure. Strong problem-solving and collaborative skills, driven by a commitment to enhancing user experiences and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VB.NET, C#, JavaScript,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ASP.NET, Node.js,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PostgreSQL,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Postman,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Microservices, CI/CD,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user engagement within applications, while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features for legacy applications, implementing sustainable improvements, facilitating seamless transitions, and maintaining operational continuity using modern web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projects through their entire lifecycle, employing Agile methodologies to foster iterative delivery and customer feedback integration, resulting in heightened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and analysis for new software projects within the custom cabinetry sector, identifying industry trends that informed feature development and technology adoption for enhanced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applications using comprehensive testing frameworks and techniques, ensuring high-quality code and functionality across platforms with a focus on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scopes, objectives, and deliverables that align with business goals, applying superior problem-solving skills to overcome technical challenges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effectively and facilitate collaborative workflows, ensuring code integrity and documentation were maintained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mentoring to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frameworks, promoting knowledge sharing and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advanced query techniques and indexing strategies to enhance throughput and response times for data-driven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technical discussions, encouraging an open sharing of ideas to enhance codebase quality and team learning through collaborative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scalable microservices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architecture to improve modularity and resource management across different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for software security and data protection within applications deployed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best practices from both technology and risk management perspectives.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integration and unit testing to reliably address defects, collaborating with QA teams to improve test coverage and software reliability, solidifying the quality assurance process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strategies for continuous integration and deployment using Azure DevOps, resulting in streamlined workflows and reduced deployment times for product releases and updates across all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variety of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industries including construction to enhance project management software capabilities, aligning technical features with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lifecycle of digital solutions for construction management, focusing on requirements analysis, planning, and implementation within a collaborative team oriented towards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intricate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store and retrieve complex data sets related to project bids and contracting, which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 interfaces that improved user interaction and experience, while working closely with designers to align on usability standards and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integration of legacy systems with modern web applications, ensuring successful data migration and operational compatibility, which facilitated seamless transitions for users during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teams through Scrum methodologies, participating actively in daily stand-ups, sprint planning, and retrospectives to continually assess and improve project performance and team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API endpoints and backend services supporting mobile applications, ensuring a robust data exchange mechanism between client applications and server databases for real-time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reviews, delivering impactful feedback that promoted clean code practices and adherence to established coding standards and guidelines across team projects and shared codebases.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dev leads to define system architecture for new projects, employing best practices in design and methodologies to ensure software scalability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and stakeholders throughout the development process to capture feedback and adjust project scopes accordingly, putting emphasis on user-centric development in construction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new software tool deployment to users, demonstrating new features in digital project management tools built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effective adoption across all user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users, addressing issues with software applications related to project planning and construction management systems, while ensuring customer satisfaction and system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