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web and mobile applications. Proficient in Go, C/C++, and Lua, with a strong background in AI infrastructure and cloud computing. Adept at designing architectures, building high-performance systems, and achieving innovation through rapid prototyping and experimentation.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C, C++, Lua, Python, JavaScript,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Jenkins,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Express, React, Node.js,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Apache Kafka, Redis, MongoDB,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high-performance software architectures for AI products, enabling rapid prototyping and deployment of intelligent systems that meet the evolving needs of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CTO and technical leadership to shape the core direction of the AI infrastructure platform, encouraging input and innovative ideas from all engineering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that supports agent-based systems, driving significant improvements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and overall system scalability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services and orchestrate complex workflows within the platform, ensuring seamless integration with various AI functionalities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experimental capabilities to stable, scalable systems, demonstrating strong adaptability in navigating changing requirements and technical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peer code reviews, fostering a culture of continuous improvement and knowledge sharing among team members, while maintaining high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collaboration with cross-functional teams, ensuring effective communication and alignment on project goals, technical requirements, and delivery schedules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strong engineering foundations, experimenting with personal projects and innovative approaches to push the boundaries of AI and cloud-based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technical documentation, contributing to the knowledge base of the organization and ensuring a shared understanding of technical decisions and system architectures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system observability and monitoring through the integration of modern tooling, resulting in improved performance metrics and incident response capabilities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prioritize tasks effectively, adapt to changing project requirements, and deliver high-quality software solutions within tight deadlines, demonstrating a results-oriented mindset.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ownership and accountability, leading by example with a proactive approach to problem-solving and navigating technical challenges that arose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technical workshops to stay abreast of AI trends, contributing to workshops that directly influence the strategic direction of AI infrastructure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self-direction in complex projects, taking initiative in identifying potential challenges and driving innovative solutions through a collaborative approach with fellow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the Wippy platform by implementing performance optimizations that significantly improved the efficiency of AI-driven functionalities and overall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custom digital solutions tailored for Civil IT applications, focusing on improving efficiency in planning, bidding, and construction management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water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transportation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energy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user-friendly mobile and web applications targeted at varying client needs, ensuring seamless integration with existing systems while prioritizing performance and maintainability for scalable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 to gather requirements and deliver high-quality software solutions, fostering collaboration between development, design, and business analysts to achieve common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data management and facilitate real-time collaboration among stakeholders in digital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RESTful APIs, driving improvements in data exchange processes and making it easy for clients to interact with the applications effectively and securely.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paperless contracting by developing robust software tools that automate workflows, resulting in enhanced operational efficiency and improved collaboration among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introducing modern software development practices, ensuring smooth integration and upgrade paths for existing client infrastructure to reduce project backlog.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comprehensive solutions for clients with a focus on responsive design and user experience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streamlined project management tasks, improving overall team productivity, and ensuring a cohesive approach to project delivery and priorities.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troubleshooting for clients utilizing the software solutions, ensuring timely resolution of issues while enhancing user satisfaction and maintaining long-term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hires on best practices in software development and tools utilized, ensuring ongoing professional development and fostering a culture of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in an agile environment to prioritize backlogs, define product roadmaps, and deliver incrementally valuable features that align with business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