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Development Operations Manager with over 11 years of experience in software development and engineering leadership. Proven track record of fostering high-performing teams focused on web and mobile applications, utilizing modern engineering practices and championing continuous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CSS3, SQL,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Angular, React, Node.js, Django, Flask, Bootstrap,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Kubernetes, Visual Studio, JIRA, Postman,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Continuous Deployment, Test-Driven Development, Lean, Kanban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MySQL, PostgreSQL, SQLite, Oracle Database, Redis, Cassandra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enhance software delivery processes, ensuring operations and engineering practices align with business goals through systematic performance feedback and coaching for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a robust performance management framework that emphasizes accountability, growth, and collaboration, resulting in improved team dynamics and increased productivity across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design and evolution of engineering workflows and tools, adopting best practices that streamlined operations while elevating team morale and operational efficiency in dynamic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talent acquisition and career development initiatives, fostering a culture of mentorship and support that aligns with company values, ensuring ongoing engagement and retention of top engineering talent.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executive leadership to navigate project complexities, balancing stakeholder needs while maintaining a strategic focus on improving engineering outcomes and delivering measurable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incident management processes that prioritized rapid problem resolution, ensuring minimal disruption to engineering operations and reinforcing a culture of operational excellence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modern engineering practices, advocating for Agile methodologies that improved responsiveness and adaptability in project delivery across multiple technical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performance improvement planning that identified skills gaps, enabling targeted training that empowered engineers and enhanced overall team capabilities, aligning with operational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Product and DevOps to streamline project lifecycles, optimizing collaboration between teams for improved software delivery throughput and enhanced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people-first culture focused on continuous feedback and improvement, cultivating an environment of psychological safety that empowered engineers to innovate and excel in their roles.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development tools that enhanced team collaboration and communication, ensuring all engineers had the resources and support needed to succeed in a remote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team deliverables and conducted regular operational assessments, ensuring engineering work aligns with organizational strategies and supports long-term growth and success for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Fostering an inclusive workplace, mentoring junior staff and promoting diversity within engineering teams, empowering all engineers to share their perspectives and contribute to team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data-driven decision-making, leveraging analytics to guide performance management strategies and engineering process improvements that led to enhanced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and revised engineering process documentation, ensuring clarity in operational workflows and promoting best practices that facilitate knowledge sharing and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scalable software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systems for digital project management in construction-related software, meeting client needs with precision.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for software products, utilizing Agile methodology to adapt to shifts in project scope and ensure timely delivery of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management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optimizing data retrieval processes that improved the efficiency of construction and inspection-related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experience while integrating project management functionalities tailored for civil engineering professionals.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automated testing frameworks within the development lifecycle, promoting a culture of quality assurance and reducing time to market for new features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developers on modern programming principles and best practices, contributing to professional growth and creating a more capable team to tackle complex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planning and development phases, employing agile sprints for timely delivery of features while ensuring alignment with client specifications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tools for project tracking and reporting, which streamlined communication between project managers and field staff, enhancing operational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services to deploy applications, ensuring high availability and scalability suitable for the on-demand needs of digital solutions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 by gathering user feedback and analyzing software performance, striving for enhancements that meet evolving user demands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technical discussions, fostering an environment of knowledge sharing that encouraged best practices and innovation among the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mobile-responsive web applications that align with civil IT needs, empowering users to seamlessly interact with project data on various devices without losing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